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v:background id="_x0000_s1025" o:bwmode="white" o:targetscreensize="1024,768" filled="t" fillcolor="#ffffff"/>
  </w:background>
  <w:body>
    <w:p>
      <w:pPr>
        <w:pStyle w:val="NormalWeb"/>
        <w:spacing w:after="0" w:afterAutospacing="0" w:before="0" w:beforeAutospacing="0"/>
        <w:rPr>
          <w:rFonts w:asciiTheme="minorEastAsia" w:eastAsiaTheme="minorEastAsia" w:hAnsiTheme="minorEastAsia" w:cs="Arial"/>
          <w:b/>
          <w:bCs/>
          <w:color w:val="000000"/>
          <w:sz w:val="32"/>
          <w:szCs w:val="32"/>
        </w:rPr>
      </w:pPr>
      <w:r>
        <w:rPr>
          <w:rFonts w:asciiTheme="minorEastAsia" w:eastAsiaTheme="minorEastAsia" w:hAnsiTheme="minorEastAsia" w:cs="Arial"/>
          <w:b/>
          <w:bCs/>
          <w:color w:val="000000"/>
          <w:sz w:val="32"/>
          <w:szCs w:val="32"/>
        </w:rPr>
        <w:t xml:space="preserve">B2B </w:t>
      </w:r>
      <w:r>
        <w:rPr>
          <w:rFonts w:asciiTheme="minorEastAsia" w:eastAsiaTheme="minorEastAsia" w:hAnsiTheme="minorEastAsia" w:cs="Arial"/>
          <w:b/>
          <w:bCs/>
          <w:color w:val="000000"/>
          <w:sz w:val="32"/>
          <w:szCs w:val="32"/>
        </w:rPr>
        <w:t xml:space="preserve">마케터 </w:t>
      </w:r>
      <w:r>
        <w:rPr>
          <w:rFonts w:asciiTheme="minorEastAsia" w:eastAsiaTheme="minorEastAsia" w:hAnsiTheme="minorEastAsia" w:cs="Arial"/>
          <w:b/>
          <w:bCs/>
          <w:color w:val="000000"/>
          <w:sz w:val="32"/>
          <w:szCs w:val="32"/>
        </w:rPr>
        <w:t>(Community-led Growth)</w:t>
      </w:r>
      <w:r>
        <w:rPr>
          <w:rFonts w:asciiTheme="minorEastAsia" w:eastAsiaTheme="minorEastAsia" w:hAnsiTheme="minorEastAsia" w:cs="Arial"/>
          <w:b/>
          <w:bCs/>
          <w:color w:val="000000"/>
          <w:sz w:val="32"/>
          <w:szCs w:val="32"/>
        </w:rPr>
        <w:t xml:space="preserve"> 채용공고</w:t>
      </w:r>
    </w:p>
    <w:p>
      <w:pPr>
        <w:pStyle w:val="NormalWeb"/>
        <w:spacing w:after="0" w:afterAutospacing="0" w:before="0" w:beforeAutospacing="0"/>
        <w:rPr>
          <w:rFonts w:asciiTheme="minorEastAsia" w:eastAsiaTheme="minorEastAsia" w:hAnsiTheme="minorEastAsia"/>
          <w:sz w:val="22"/>
          <w:szCs w:val="22"/>
        </w:rPr>
      </w:pPr>
    </w:p>
    <w:p>
      <w:pPr>
        <w:pStyle w:val="NormalWeb"/>
        <w:spacing w:after="0" w:afterAutospacing="0" w:before="0" w:beforeAutospacing="0"/>
        <w:rPr>
          <w:rFonts w:asciiTheme="minorEastAsia" w:eastAsiaTheme="minorEastAsia" w:hAnsiTheme="minorEastAsia" w:cs="Arial"/>
          <w:color w:val="000000"/>
          <w:sz w:val="20"/>
          <w:szCs w:val="20"/>
        </w:rPr>
      </w:pPr>
    </w:p>
    <w:p>
      <w:pPr>
        <w:pStyle w:val="NormalWeb"/>
        <w:spacing w:after="0" w:afterAutospacing="0" w:before="0" w:beforeAutospacing="0"/>
        <w:rPr>
          <w:rFonts w:asciiTheme="minorEastAsia" w:eastAsiaTheme="minorEastAsia" w:hAnsiTheme="minorEastAsia" w:cs="Arial"/>
          <w:b/>
          <w:bCs/>
          <w:color w:val="000000"/>
          <w:sz w:val="20"/>
          <w:szCs w:val="20"/>
        </w:rPr>
      </w:pPr>
      <w:r>
        <w:rPr>
          <w:rFonts w:asciiTheme="minorEastAsia" w:eastAsiaTheme="minorEastAsia" w:hAnsiTheme="minorEastAsia" w:cs="Arial"/>
          <w:b/>
          <w:bCs/>
          <w:color w:val="000000"/>
        </w:rPr>
        <w:t>브릭투웍스는 어떤 곳인가요?</w:t>
      </w:r>
    </w:p>
    <w:p>
      <w:pPr>
        <w:pStyle w:val="NormalWeb"/>
        <w:spacing w:after="0" w:afterAutospacing="0" w:before="0" w:beforeAutospacing="0"/>
        <w:rPr>
          <w:rFonts w:asciiTheme="minorEastAsia" w:eastAsiaTheme="minorEastAsia" w:hAnsiTheme="minorEastAsia" w:cs="Arial"/>
          <w:color w:val="000000"/>
          <w:sz w:val="20"/>
          <w:szCs w:val="20"/>
        </w:rPr>
      </w:pPr>
    </w:p>
    <w:p>
      <w:pPr>
        <w:pStyle w:val="NormalWeb"/>
        <w:jc w:val="both"/>
        <w:spacing w:after="0" w:afterAutospacing="0" w:before="0" w:beforeAutospacing="0"/>
        <w:rPr>
          <w:rFonts w:asciiTheme="minorEastAsia" w:eastAsiaTheme="minorEastAsia" w:hAnsiTheme="minorEastAsia" w:cs="Arial"/>
          <w:b/>
          <w:bCs/>
          <w:color w:val="000000"/>
          <w:sz w:val="20"/>
          <w:szCs w:val="20"/>
        </w:rPr>
      </w:pPr>
      <w:r>
        <w:rPr>
          <w:rFonts w:asciiTheme="minorEastAsia" w:eastAsiaTheme="minorEastAsia" w:hAnsiTheme="minorEastAsia" w:cs="Arial"/>
          <w:b/>
          <w:bCs/>
          <w:color w:val="000000"/>
          <w:sz w:val="20"/>
          <w:szCs w:val="20"/>
        </w:rPr>
        <w:t>“기술, 그 이상의 가치를 함께 만듭니다.”</w:t>
      </w:r>
    </w:p>
    <w:p>
      <w:pPr>
        <w:pStyle w:val="NormalWeb"/>
        <w:jc w:val="both"/>
        <w:spacing w:after="0" w:afterAutospacing="0" w:before="0" w:beforeAutospacing="0"/>
        <w:rPr>
          <w:rFonts w:asciiTheme="minorEastAsia" w:eastAsiaTheme="minorEastAsia" w:hAnsiTheme="minorEastAsia" w:cs="Arial"/>
          <w:color w:val="000000"/>
          <w:sz w:val="20"/>
          <w:szCs w:val="20"/>
        </w:rPr>
      </w:pPr>
    </w:p>
    <w:p>
      <w:pPr>
        <w:pStyle w:val="NormalWeb"/>
        <w:jc w:val="both"/>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브릭투웍스(Brictoworks)는 비즈니스 현장에 필요한 기술을 제공하여 세상을 변화시키는 일을 하고 있습니다. 후원자의 신뢰를 의미하는 도너스(Donus; Donors + Trust)는 브릭투웍스의 첫 번째 제품으로 모금기술이라는 새로운 카테고리를 정의하고 비영리 시장을 혁신해왔습니다. </w:t>
      </w:r>
    </w:p>
    <w:p>
      <w:pPr>
        <w:pStyle w:val="NormalWeb"/>
        <w:jc w:val="both"/>
        <w:spacing w:after="0" w:afterAutospacing="0" w:before="0" w:beforeAutospacing="0"/>
        <w:rPr>
          <w:rFonts w:asciiTheme="minorEastAsia" w:eastAsiaTheme="minorEastAsia" w:hAnsiTheme="minorEastAsia" w:cs="Arial"/>
          <w:color w:val="000000"/>
          <w:sz w:val="20"/>
          <w:szCs w:val="20"/>
        </w:rPr>
      </w:pPr>
    </w:p>
    <w:p>
      <w:pPr>
        <w:pStyle w:val="NormalWeb"/>
        <w:jc w:val="both"/>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도너스는 비즈니스와 고객 데이터를 신속하고 안전하게 연결하는 CRM(Customer Relationship Management)으로 온라인모금, 지능형결제, 마케팅자동화, 데이터분석 등의 기능을 제공합니다. 그리고 외부서비스와 적극적인 연결과 통합을 통해 데이터 플랫폼으로 발전하고 있습니다. 현재 SaaS 출시 7년 째를 맞아 400여 개의 고객(사용기관)이 4.2조원의 기부금과 400만 명과의 관계를 관리하는 서비스로 성장했습니다.</w:t>
      </w:r>
    </w:p>
    <w:p>
      <w:pPr>
        <w:pStyle w:val="NormalWeb"/>
        <w:jc w:val="both"/>
        <w:spacing w:after="0" w:afterAutospacing="0" w:before="0" w:beforeAutospacing="0"/>
        <w:rPr>
          <w:rFonts w:asciiTheme="minorEastAsia" w:eastAsiaTheme="minorEastAsia" w:hAnsiTheme="minorEastAsia" w:cs="Arial"/>
          <w:color w:val="000000"/>
          <w:sz w:val="20"/>
          <w:szCs w:val="20"/>
        </w:rPr>
      </w:pPr>
    </w:p>
    <w:p>
      <w:pPr>
        <w:pStyle w:val="NormalWeb"/>
        <w:jc w:val="both"/>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기술로 세상을 변화시킬 수 있다는 믿음을 가지고, 큰 비즈니스를 넘어 큰 가치를 함께 만들어 갈 동료를 기다립니다.</w:t>
      </w:r>
    </w:p>
    <w:p>
      <w:pPr>
        <w:pStyle w:val="NormalWeb"/>
        <w:jc w:val="both"/>
        <w:spacing w:after="0" w:afterAutospacing="0" w:before="0" w:beforeAutospacing="0"/>
        <w:rPr>
          <w:rFonts w:asciiTheme="minorEastAsia" w:eastAsiaTheme="minorEastAsia" w:hAnsiTheme="minorEastAsia" w:cs="Arial"/>
          <w:color w:val="000000"/>
          <w:sz w:val="20"/>
          <w:szCs w:val="20"/>
        </w:rPr>
      </w:pPr>
    </w:p>
    <w:p>
      <w:pPr>
        <w:pStyle w:val="NormalWeb"/>
        <w:jc w:val="both"/>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브릭투웍스는 크레비스(Crevisse)의 기술사업본부입니다. 크레비스는 임팩트 벤처 그룹으로 지난 20년 간 “시장이 실패한 영역에서 사업을 통해 사회에 기여하는 일”에 도전해왔습니다. 5개의 직접사업(독립경영), 5개의 관계법인(이사회 참여), 10개 이상의 투자법인으로 구성되어 있습니다.</w:t>
      </w:r>
    </w:p>
    <w:p>
      <w:pPr>
        <w:pStyle w:val="NormalWeb"/>
        <w:spacing w:after="0" w:afterAutospacing="0" w:before="0" w:beforeAutospacing="0"/>
        <w:rPr>
          <w:rFonts w:asciiTheme="minorEastAsia" w:eastAsiaTheme="minorEastAsia" w:hAnsiTheme="minorEastAsia" w:cs="Arial"/>
          <w:color w:val="000000"/>
          <w:sz w:val="20"/>
          <w:szCs w:val="20"/>
        </w:rPr>
      </w:pP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 도너스 제품 소개: </w:t>
      </w:r>
      <w:r>
        <w:rPr>
          <w:rFonts w:asciiTheme="minorEastAsia" w:eastAsiaTheme="minorEastAsia" w:hAnsiTheme="minorEastAsia" w:cs="Arial"/>
          <w:color w:val="000000"/>
          <w:sz w:val="20"/>
          <w:szCs w:val="20"/>
        </w:rPr>
        <w:fldChar w:fldCharType="begin"/>
      </w:r>
      <w:r>
        <w:rPr>
          <w:rFonts w:asciiTheme="minorEastAsia" w:eastAsiaTheme="minorEastAsia" w:hAnsiTheme="minorEastAsia" w:cs="Arial"/>
          <w:color w:val="000000"/>
          <w:sz w:val="20"/>
          <w:szCs w:val="20"/>
        </w:rPr>
        <w:instrText xml:space="preserve"> HYPERLINK "https://www.donus.org" </w:instrText>
      </w:r>
      <w:r>
        <w:rPr>
          <w:rFonts w:asciiTheme="minorEastAsia" w:eastAsiaTheme="minorEastAsia" w:hAnsiTheme="minorEastAsia" w:cs="Arial"/>
          <w:color w:val="000000"/>
          <w:sz w:val="20"/>
          <w:szCs w:val="20"/>
        </w:rPr>
        <w:fldChar w:fldCharType="separate"/>
      </w:r>
      <w:r>
        <w:rPr>
          <w:rStyle w:val="af2"/>
          <w:rFonts w:asciiTheme="minorEastAsia" w:eastAsiaTheme="minorEastAsia" w:hAnsiTheme="minorEastAsia" w:cs="Arial"/>
          <w:sz w:val="20"/>
          <w:szCs w:val="20"/>
        </w:rPr>
        <w:t>https://www.donus.org</w:t>
      </w:r>
      <w:r>
        <w:rPr>
          <w:rStyle w:val="af2"/>
          <w:rFonts w:asciiTheme="minorEastAsia" w:eastAsiaTheme="minorEastAsia" w:hAnsiTheme="minorEastAsia" w:cs="Arial"/>
          <w:sz w:val="20"/>
          <w:szCs w:val="20"/>
        </w:rPr>
        <w:fldChar w:fldCharType="end"/>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 브릭투웍스 팀 소개: </w:t>
      </w:r>
      <w:r>
        <w:rPr>
          <w:rFonts w:asciiTheme="minorEastAsia" w:eastAsiaTheme="minorEastAsia" w:hAnsiTheme="minorEastAsia" w:cs="Arial"/>
          <w:color w:val="000000"/>
          <w:sz w:val="20"/>
          <w:szCs w:val="20"/>
        </w:rPr>
        <w:fldChar w:fldCharType="begin"/>
      </w:r>
      <w:r>
        <w:rPr>
          <w:rFonts w:asciiTheme="minorEastAsia" w:eastAsiaTheme="minorEastAsia" w:hAnsiTheme="minorEastAsia" w:cs="Arial"/>
          <w:color w:val="000000"/>
          <w:sz w:val="20"/>
          <w:szCs w:val="20"/>
        </w:rPr>
        <w:instrText xml:space="preserve"> HYPERLINK "https://careers.brictoworks.com" </w:instrText>
      </w:r>
      <w:r>
        <w:rPr>
          <w:rFonts w:asciiTheme="minorEastAsia" w:eastAsiaTheme="minorEastAsia" w:hAnsiTheme="minorEastAsia" w:cs="Arial"/>
          <w:color w:val="000000"/>
          <w:sz w:val="20"/>
          <w:szCs w:val="20"/>
        </w:rPr>
        <w:fldChar w:fldCharType="separate"/>
      </w:r>
      <w:r>
        <w:rPr>
          <w:rStyle w:val="af2"/>
          <w:rFonts w:asciiTheme="minorEastAsia" w:eastAsiaTheme="minorEastAsia" w:hAnsiTheme="minorEastAsia" w:cs="Arial"/>
          <w:sz w:val="20"/>
          <w:szCs w:val="20"/>
        </w:rPr>
        <w:t>https://careers.brictoworks.com</w:t>
      </w:r>
      <w:r>
        <w:rPr>
          <w:rStyle w:val="af2"/>
          <w:rFonts w:asciiTheme="minorEastAsia" w:eastAsiaTheme="minorEastAsia" w:hAnsiTheme="minorEastAsia" w:cs="Arial"/>
          <w:sz w:val="20"/>
          <w:szCs w:val="20"/>
        </w:rPr>
        <w:fldChar w:fldCharType="end"/>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 크레비스 회사 소개: </w:t>
      </w:r>
      <w:r>
        <w:rPr>
          <w:rFonts w:asciiTheme="minorEastAsia" w:eastAsiaTheme="minorEastAsia" w:hAnsiTheme="minorEastAsia" w:cs="Arial"/>
          <w:color w:val="000000"/>
          <w:sz w:val="20"/>
          <w:szCs w:val="20"/>
        </w:rPr>
        <w:fldChar w:fldCharType="begin"/>
      </w:r>
      <w:r>
        <w:rPr>
          <w:rFonts w:asciiTheme="minorEastAsia" w:eastAsiaTheme="minorEastAsia" w:hAnsiTheme="minorEastAsia" w:cs="Arial"/>
          <w:color w:val="000000"/>
          <w:sz w:val="20"/>
          <w:szCs w:val="20"/>
        </w:rPr>
        <w:instrText xml:space="preserve"> HYPERLINK "https://www.crevisse.com" </w:instrText>
      </w:r>
      <w:r>
        <w:rPr>
          <w:rFonts w:asciiTheme="minorEastAsia" w:eastAsiaTheme="minorEastAsia" w:hAnsiTheme="minorEastAsia" w:cs="Arial"/>
          <w:color w:val="000000"/>
          <w:sz w:val="20"/>
          <w:szCs w:val="20"/>
        </w:rPr>
        <w:fldChar w:fldCharType="separate"/>
      </w:r>
      <w:r>
        <w:rPr>
          <w:rStyle w:val="af2"/>
          <w:rFonts w:asciiTheme="minorEastAsia" w:eastAsiaTheme="minorEastAsia" w:hAnsiTheme="minorEastAsia" w:cs="Arial"/>
          <w:sz w:val="20"/>
          <w:szCs w:val="20"/>
        </w:rPr>
        <w:t>https://www.crevisse.com</w:t>
      </w:r>
      <w:r>
        <w:rPr>
          <w:rStyle w:val="af2"/>
          <w:rFonts w:asciiTheme="minorEastAsia" w:eastAsiaTheme="minorEastAsia" w:hAnsiTheme="minorEastAsia" w:cs="Arial"/>
          <w:sz w:val="20"/>
          <w:szCs w:val="20"/>
        </w:rPr>
        <w:fldChar w:fldCharType="end"/>
      </w:r>
    </w:p>
    <w:p>
      <w:pPr>
        <w:pStyle w:val="NormalWeb"/>
        <w:spacing w:after="0" w:afterAutospacing="0" w:before="0" w:beforeAutospacing="0"/>
        <w:rPr>
          <w:rFonts w:asciiTheme="minorEastAsia" w:eastAsiaTheme="minorEastAsia" w:hAnsiTheme="minorEastAsia" w:cs="Arial"/>
          <w:color w:val="000000"/>
          <w:sz w:val="20"/>
          <w:szCs w:val="20"/>
        </w:rPr>
      </w:pPr>
    </w:p>
    <w:p>
      <w:pPr>
        <w:pStyle w:val="NormalWeb"/>
        <w:spacing w:after="0" w:afterAutospacing="0" w:before="0" w:beforeAutospacing="0"/>
        <w:rPr>
          <w:rFonts w:asciiTheme="minorEastAsia" w:eastAsiaTheme="minorEastAsia" w:hAnsiTheme="minorEastAsia" w:cs="Arial"/>
          <w:b/>
          <w:bCs/>
          <w:color w:val="000000"/>
        </w:rPr>
      </w:pPr>
    </w:p>
    <w:p>
      <w:pPr>
        <w:pStyle w:val="NormalWeb"/>
        <w:spacing w:after="0" w:afterAutospacing="0" w:before="0" w:beforeAutospacing="0"/>
        <w:rPr>
          <w:rFonts w:asciiTheme="minorEastAsia" w:eastAsiaTheme="minorEastAsia" w:hAnsiTheme="minorEastAsia" w:cs="Arial"/>
          <w:b/>
          <w:bCs/>
          <w:color w:val="000000"/>
        </w:rPr>
      </w:pPr>
      <w:r>
        <w:rPr>
          <w:rFonts w:asciiTheme="minorEastAsia" w:eastAsiaTheme="minorEastAsia" w:hAnsiTheme="minorEastAsia" w:cs="Arial"/>
          <w:b/>
          <w:bCs/>
          <w:color w:val="000000"/>
        </w:rPr>
        <w:t>무슨 일을 하게 되나요?</w:t>
      </w:r>
    </w:p>
    <w:p>
      <w:pPr>
        <w:pStyle w:val="NormalWeb"/>
        <w:spacing w:after="0" w:afterAutospacing="0" w:before="0" w:beforeAutospacing="0"/>
        <w:rPr>
          <w:rFonts w:asciiTheme="minorEastAsia" w:eastAsiaTheme="minorEastAsia" w:hAnsiTheme="minorEastAsia" w:cs="Arial"/>
          <w:color w:val="000000"/>
          <w:sz w:val="20"/>
          <w:szCs w:val="20"/>
        </w:rPr>
      </w:pPr>
    </w:p>
    <w:p>
      <w:pPr>
        <w:jc w:val="both"/>
        <w:spacing w:line="240" w:lineRule="auto"/>
        <w:rPr>
          <w:lang/>
          <w:rFonts w:asciiTheme="minorEastAsia" w:hAnsiTheme="minorEastAsia" w:cs="Arial Unicode MS"/>
          <w:bCs/>
          <w:sz w:val="20"/>
          <w:szCs w:val="20"/>
        </w:rPr>
      </w:pPr>
      <w:r>
        <w:rPr>
          <w:rFonts w:asciiTheme="minorEastAsia" w:hAnsiTheme="minorEastAsia" w:cs="Arial Unicode MS"/>
          <w:bCs/>
          <w:sz w:val="20"/>
          <w:szCs w:val="20"/>
        </w:rPr>
        <w:t>사용자 커뮤니티 기반의 브랜드 성장 전략을 수립하고 실행하는 역할을 담당합니다.</w:t>
      </w:r>
      <w:r>
        <w:rPr>
          <w:rFonts w:asciiTheme="minorEastAsia" w:hAnsiTheme="minorEastAsia" w:cs="Arial Unicode MS"/>
          <w:bCs/>
          <w:sz w:val="20"/>
          <w:szCs w:val="20"/>
        </w:rPr>
        <w:t xml:space="preserve"> </w:t>
      </w:r>
      <w:r>
        <w:rPr>
          <w:rFonts w:asciiTheme="minorEastAsia" w:hAnsiTheme="minorEastAsia" w:cs="Arial Unicode MS"/>
          <w:bCs/>
          <w:sz w:val="20"/>
          <w:szCs w:val="20"/>
        </w:rPr>
        <w:t>고객생애가치 중심의 플라이휠 (</w:t>
      </w:r>
      <w:r>
        <w:rPr>
          <w:rFonts w:asciiTheme="minorEastAsia" w:hAnsiTheme="minorEastAsia" w:cs="Arial Unicode MS"/>
          <w:bCs/>
          <w:sz w:val="20"/>
          <w:szCs w:val="20"/>
        </w:rPr>
        <w:t>F</w:t>
      </w:r>
      <w:r>
        <w:rPr>
          <w:rFonts w:asciiTheme="minorEastAsia" w:hAnsiTheme="minorEastAsia" w:cs="Arial Unicode MS"/>
          <w:bCs/>
          <w:sz w:val="20"/>
          <w:szCs w:val="20"/>
        </w:rPr>
        <w:t>lywheel)을 구축하여 지속가능한 성장 엔진을 만듭니다</w:t>
      </w:r>
    </w:p>
    <w:p>
      <w:pPr>
        <w:spacing w:line="240" w:lineRule="auto"/>
        <w:rPr>
          <w:lang/>
          <w:rFonts w:asciiTheme="minorEastAsia" w:hAnsiTheme="minorEastAsia" w:cs="Arial Unicode MS"/>
          <w:bCs/>
          <w:sz w:val="20"/>
          <w:szCs w:val="20"/>
        </w:rPr>
      </w:pPr>
    </w:p>
    <w:p>
      <w:pPr>
        <w:spacing w:line="240" w:lineRule="auto"/>
        <w:rPr>
          <w:lang/>
          <w:rFonts w:asciiTheme="minorEastAsia" w:hAnsiTheme="minorEastAsia" w:cs="Arial Unicode MS"/>
          <w:bCs/>
          <w:sz w:val="20"/>
          <w:szCs w:val="20"/>
        </w:rPr>
      </w:pPr>
      <w:r>
        <w:rPr>
          <w:lang/>
          <w:rFonts w:asciiTheme="minorEastAsia" w:hAnsiTheme="minorEastAsia" w:cs="Arial Unicode MS"/>
          <w:bCs/>
          <w:sz w:val="20"/>
          <w:szCs w:val="20"/>
        </w:rPr>
        <w:t>- Community-led Growth for B2B SaaS</w:t>
      </w:r>
      <w:r>
        <w:rPr>
          <w:rFonts w:asciiTheme="minorEastAsia" w:hAnsiTheme="minorEastAsia" w:cs="Arial Unicode MS"/>
          <w:bCs/>
          <w:sz w:val="20"/>
          <w:szCs w:val="20"/>
        </w:rPr>
        <w:t xml:space="preserve"> </w:t>
      </w:r>
      <w:r>
        <w:rPr>
          <w:rFonts w:asciiTheme="minorEastAsia" w:hAnsiTheme="minorEastAsia" w:cs="Arial Unicode MS"/>
          <w:bCs/>
          <w:sz w:val="20"/>
          <w:szCs w:val="20"/>
        </w:rPr>
        <w:t>전략을 수립합니다.</w:t>
      </w:r>
    </w:p>
    <w:p>
      <w:pPr>
        <w:spacing w:line="240" w:lineRule="auto"/>
        <w:rPr>
          <w:lang/>
          <w:rFonts w:asciiTheme="minorEastAsia" w:hAnsiTheme="minorEastAsia" w:cs="Arial Unicode MS"/>
          <w:bCs/>
          <w:sz w:val="20"/>
          <w:szCs w:val="20"/>
        </w:rPr>
      </w:pPr>
      <w:r>
        <w:rPr>
          <w:lang/>
          <w:rFonts w:asciiTheme="minorEastAsia" w:hAnsiTheme="minorEastAsia" w:cs="Arial Unicode MS"/>
          <w:bCs/>
          <w:sz w:val="20"/>
          <w:szCs w:val="20"/>
        </w:rPr>
        <w:t xml:space="preserve">- </w:t>
      </w:r>
      <w:r>
        <w:rPr>
          <w:lang/>
          <w:rFonts w:asciiTheme="minorEastAsia" w:hAnsiTheme="minorEastAsia" w:cs="Arial Unicode MS"/>
          <w:bCs/>
          <w:sz w:val="20"/>
          <w:szCs w:val="20"/>
        </w:rPr>
        <w:t>사용자 커뮤니티를 관리하며 충성고객과 챔피언을 육성합니다.</w:t>
      </w:r>
    </w:p>
    <w:p>
      <w:pPr>
        <w:spacing w:line="240" w:lineRule="auto"/>
        <w:rPr>
          <w:lang/>
          <w:rFonts w:asciiTheme="minorEastAsia" w:hAnsiTheme="minorEastAsia" w:cs="Arial Unicode MS"/>
          <w:bCs/>
          <w:sz w:val="20"/>
          <w:szCs w:val="20"/>
        </w:rPr>
      </w:pPr>
      <w:r>
        <w:rPr>
          <w:lang/>
          <w:rFonts w:asciiTheme="minorEastAsia" w:hAnsiTheme="minorEastAsia" w:cs="Arial Unicode MS"/>
          <w:bCs/>
          <w:sz w:val="20"/>
          <w:szCs w:val="20"/>
        </w:rPr>
        <w:t>-</w:t>
      </w:r>
      <w:r>
        <w:rPr>
          <w:lang/>
          <w:rFonts w:asciiTheme="minorEastAsia" w:hAnsiTheme="minorEastAsia" w:cs="Arial Unicode MS"/>
          <w:bCs/>
          <w:sz w:val="20"/>
          <w:szCs w:val="20"/>
        </w:rPr>
        <w:t xml:space="preserve"> </w:t>
      </w:r>
      <w:r>
        <w:rPr>
          <w:lang/>
          <w:rFonts w:asciiTheme="minorEastAsia" w:hAnsiTheme="minorEastAsia" w:cs="Arial Unicode MS"/>
          <w:bCs/>
          <w:sz w:val="20"/>
          <w:szCs w:val="20"/>
        </w:rPr>
        <w:t>지식 콘텐츠를 제작하고 블로그,</w:t>
      </w:r>
      <w:r>
        <w:rPr>
          <w:lang/>
          <w:rFonts w:asciiTheme="minorEastAsia" w:hAnsiTheme="minorEastAsia" w:cs="Arial Unicode MS"/>
          <w:bCs/>
          <w:sz w:val="20"/>
          <w:szCs w:val="20"/>
        </w:rPr>
        <w:t xml:space="preserve"> </w:t>
      </w:r>
      <w:r>
        <w:rPr>
          <w:lang/>
          <w:rFonts w:asciiTheme="minorEastAsia" w:hAnsiTheme="minorEastAsia" w:cs="Arial Unicode MS"/>
          <w:bCs/>
          <w:sz w:val="20"/>
          <w:szCs w:val="20"/>
        </w:rPr>
        <w:t>뉴스레터</w:t>
      </w:r>
      <w:r>
        <w:rPr>
          <w:lang/>
          <w:rFonts w:asciiTheme="minorEastAsia" w:hAnsiTheme="minorEastAsia" w:cs="Arial Unicode MS"/>
          <w:bCs/>
          <w:sz w:val="20"/>
          <w:szCs w:val="20"/>
        </w:rPr>
        <w:t xml:space="preserve"> </w:t>
      </w:r>
      <w:r>
        <w:rPr>
          <w:lang/>
          <w:rFonts w:asciiTheme="minorEastAsia" w:hAnsiTheme="minorEastAsia" w:cs="Arial Unicode MS"/>
          <w:bCs/>
          <w:sz w:val="20"/>
          <w:szCs w:val="20"/>
        </w:rPr>
        <w:t>등의 멀티채널로 노출합니다.</w:t>
      </w:r>
    </w:p>
    <w:p>
      <w:pPr>
        <w:spacing w:line="240" w:lineRule="auto"/>
        <w:rPr>
          <w:lang/>
          <w:rFonts w:asciiTheme="minorEastAsia" w:hAnsiTheme="minorEastAsia" w:cs="Arial Unicode MS"/>
          <w:bCs/>
          <w:sz w:val="20"/>
          <w:szCs w:val="20"/>
        </w:rPr>
      </w:pPr>
      <w:r>
        <w:rPr>
          <w:lang/>
          <w:rFonts w:asciiTheme="minorEastAsia" w:hAnsiTheme="minorEastAsia" w:cs="Arial Unicode MS"/>
          <w:bCs/>
          <w:sz w:val="20"/>
          <w:szCs w:val="20"/>
        </w:rPr>
        <w:t xml:space="preserve">- </w:t>
      </w:r>
      <w:r>
        <w:rPr>
          <w:lang/>
          <w:rFonts w:asciiTheme="minorEastAsia" w:hAnsiTheme="minorEastAsia" w:cs="Arial Unicode MS"/>
          <w:bCs/>
          <w:sz w:val="20"/>
          <w:szCs w:val="20"/>
        </w:rPr>
        <w:t>컨퍼런스</w:t>
      </w:r>
      <w:r>
        <w:rPr>
          <w:lang/>
          <w:rFonts w:asciiTheme="minorEastAsia" w:hAnsiTheme="minorEastAsia" w:cs="Arial Unicode MS"/>
          <w:bCs/>
          <w:sz w:val="20"/>
          <w:szCs w:val="20"/>
        </w:rPr>
        <w:t xml:space="preserve">, </w:t>
      </w:r>
      <w:r>
        <w:rPr>
          <w:lang/>
          <w:rFonts w:asciiTheme="minorEastAsia" w:hAnsiTheme="minorEastAsia" w:cs="Arial Unicode MS"/>
          <w:bCs/>
          <w:sz w:val="20"/>
          <w:szCs w:val="20"/>
        </w:rPr>
        <w:t>웨비나,</w:t>
      </w:r>
      <w:r>
        <w:rPr>
          <w:lang/>
          <w:rFonts w:asciiTheme="minorEastAsia" w:hAnsiTheme="minorEastAsia" w:cs="Arial Unicode MS"/>
          <w:bCs/>
          <w:sz w:val="20"/>
          <w:szCs w:val="20"/>
        </w:rPr>
        <w:t xml:space="preserve"> </w:t>
      </w:r>
      <w:r>
        <w:rPr>
          <w:lang/>
          <w:rFonts w:asciiTheme="minorEastAsia" w:hAnsiTheme="minorEastAsia" w:cs="Arial Unicode MS"/>
          <w:bCs/>
          <w:sz w:val="20"/>
          <w:szCs w:val="20"/>
        </w:rPr>
        <w:t>아카데미 등의 커뮤니티 대상 행사를 기획하고 운영합니다.</w:t>
      </w:r>
    </w:p>
    <w:p>
      <w:pPr>
        <w:spacing w:line="240" w:lineRule="auto"/>
        <w:rPr>
          <w:lang/>
          <w:rFonts w:asciiTheme="minorEastAsia" w:hAnsiTheme="minorEastAsia" w:cs="Arial Unicode MS"/>
          <w:bCs/>
          <w:sz w:val="20"/>
          <w:szCs w:val="20"/>
        </w:rPr>
      </w:pPr>
      <w:r>
        <w:rPr>
          <w:lang/>
          <w:rFonts w:asciiTheme="minorEastAsia" w:hAnsiTheme="minorEastAsia" w:cs="Arial Unicode MS"/>
          <w:bCs/>
          <w:sz w:val="20"/>
          <w:szCs w:val="20"/>
        </w:rPr>
        <w:t xml:space="preserve">- </w:t>
      </w:r>
      <w:r>
        <w:rPr>
          <w:lang/>
          <w:rFonts w:asciiTheme="minorEastAsia" w:hAnsiTheme="minorEastAsia" w:cs="Arial Unicode MS"/>
          <w:bCs/>
          <w:sz w:val="20"/>
          <w:szCs w:val="20"/>
        </w:rPr>
        <w:t>사용자 의견을 분석하여 서비스 개선에 필요한 인사이트를 도출합니다.</w:t>
      </w:r>
    </w:p>
    <w:p>
      <w:pPr>
        <w:pStyle w:val="NormalWeb"/>
        <w:spacing w:after="0" w:afterAutospacing="0" w:before="0" w:beforeAutospacing="0"/>
        <w:rPr>
          <w:rFonts w:asciiTheme="minorEastAsia" w:eastAsiaTheme="minorEastAsia" w:hAnsiTheme="minorEastAsia" w:cs="Arial"/>
          <w:b/>
          <w:bCs/>
          <w:color w:val="000000"/>
          <w:sz w:val="20"/>
          <w:szCs w:val="20"/>
        </w:rPr>
      </w:pPr>
    </w:p>
    <w:p>
      <w:pPr>
        <w:pStyle w:val="NormalWeb"/>
        <w:spacing w:after="0" w:afterAutospacing="0" w:before="0" w:beforeAutospacing="0"/>
        <w:rPr>
          <w:rFonts w:asciiTheme="minorEastAsia" w:eastAsiaTheme="minorEastAsia" w:hAnsiTheme="minorEastAsia" w:cs="Arial"/>
          <w:b/>
          <w:bCs/>
          <w:color w:val="000000"/>
        </w:rPr>
      </w:pPr>
      <w:r>
        <w:rPr>
          <w:rFonts w:asciiTheme="minorEastAsia" w:eastAsiaTheme="minorEastAsia" w:hAnsiTheme="minorEastAsia" w:cs="Arial"/>
          <w:b/>
          <w:bCs/>
          <w:color w:val="000000"/>
        </w:rPr>
        <w:t>어떤 기회가 있나요?</w:t>
      </w:r>
    </w:p>
    <w:p>
      <w:pPr>
        <w:pStyle w:val="NormalWeb"/>
        <w:spacing w:after="0" w:afterAutospacing="0" w:before="0" w:beforeAutospacing="0"/>
        <w:rPr>
          <w:rFonts w:asciiTheme="minorEastAsia" w:eastAsiaTheme="minorEastAsia" w:hAnsiTheme="minorEastAsia" w:cs="Arial"/>
          <w:b/>
          <w:bCs/>
          <w:color w:val="000000"/>
        </w:rPr>
      </w:pPr>
    </w:p>
    <w:p>
      <w:pPr>
        <w:pStyle w:val="NormalWeb"/>
        <w:spacing w:after="0" w:afterAutospacing="0" w:before="0" w:beforeAutospacing="0"/>
        <w:rPr>
          <w:rFonts w:asciiTheme="minorEastAsia" w:eastAsiaTheme="minorEastAsia" w:hAnsiTheme="minorEastAsia" w:cs="Arial Unicode MS"/>
          <w:b/>
          <w:sz w:val="20"/>
          <w:szCs w:val="20"/>
        </w:rPr>
      </w:pPr>
      <w:r>
        <w:rPr>
          <w:rFonts w:asciiTheme="minorEastAsia" w:eastAsiaTheme="minorEastAsia" w:hAnsiTheme="minorEastAsia" w:cs="Arial Unicode MS"/>
          <w:b/>
          <w:sz w:val="20"/>
          <w:szCs w:val="20"/>
        </w:rPr>
        <w:t>[</w:t>
      </w:r>
      <w:r>
        <w:rPr>
          <w:rFonts w:asciiTheme="minorEastAsia" w:eastAsiaTheme="minorEastAsia" w:hAnsiTheme="minorEastAsia" w:cs="Arial Unicode MS"/>
          <w:b/>
          <w:sz w:val="20"/>
          <w:szCs w:val="20"/>
        </w:rPr>
        <w:t>1등 브랜드]</w:t>
      </w:r>
    </w:p>
    <w:p>
      <w:pPr>
        <w:pStyle w:val="NormalWeb"/>
        <w:jc w:val="both"/>
        <w:spacing w:after="0" w:afterAutospacing="0" w:before="0" w:beforeAutospacing="0"/>
        <w:rPr>
          <w:rFonts w:asciiTheme="minorEastAsia" w:eastAsiaTheme="minorEastAsia" w:hAnsiTheme="minorEastAsia" w:cs="Arial Unicode MS"/>
          <w:bCs/>
          <w:sz w:val="20"/>
          <w:szCs w:val="20"/>
        </w:rPr>
      </w:pPr>
      <w:r>
        <w:rPr>
          <w:rFonts w:asciiTheme="minorEastAsia" w:eastAsiaTheme="minorEastAsia" w:hAnsiTheme="minorEastAsia" w:cs="Arial Unicode MS"/>
          <w:bCs/>
          <w:sz w:val="20"/>
          <w:szCs w:val="20"/>
        </w:rPr>
        <w:t xml:space="preserve">도너스는 </w:t>
      </w:r>
      <w:r>
        <w:rPr>
          <w:rFonts w:asciiTheme="minorEastAsia" w:eastAsiaTheme="minorEastAsia" w:hAnsiTheme="minorEastAsia" w:cs="Arial Unicode MS"/>
          <w:bCs/>
          <w:sz w:val="20"/>
          <w:szCs w:val="20"/>
        </w:rPr>
        <w:t>2007</w:t>
      </w:r>
      <w:r>
        <w:rPr>
          <w:rFonts w:asciiTheme="minorEastAsia" w:eastAsiaTheme="minorEastAsia" w:hAnsiTheme="minorEastAsia" w:cs="Arial Unicode MS"/>
          <w:bCs/>
          <w:sz w:val="20"/>
          <w:szCs w:val="20"/>
        </w:rPr>
        <w:t xml:space="preserve">년 </w:t>
      </w:r>
      <w:r>
        <w:rPr>
          <w:rFonts w:asciiTheme="minorEastAsia" w:eastAsiaTheme="minorEastAsia" w:hAnsiTheme="minorEastAsia" w:cs="Arial Unicode MS"/>
          <w:bCs/>
          <w:sz w:val="20"/>
          <w:szCs w:val="20"/>
        </w:rPr>
        <w:t>On-premise</w:t>
      </w:r>
      <w:r>
        <w:rPr>
          <w:rFonts w:asciiTheme="minorEastAsia" w:eastAsiaTheme="minorEastAsia" w:hAnsiTheme="minorEastAsia" w:cs="Arial Unicode MS"/>
          <w:bCs/>
          <w:sz w:val="20"/>
          <w:szCs w:val="20"/>
        </w:rPr>
        <w:t xml:space="preserve">로 사업을 시작하여 </w:t>
      </w:r>
      <w:r>
        <w:rPr>
          <w:rFonts w:asciiTheme="minorEastAsia" w:eastAsiaTheme="minorEastAsia" w:hAnsiTheme="minorEastAsia" w:cs="Arial Unicode MS"/>
          <w:bCs/>
          <w:sz w:val="20"/>
          <w:szCs w:val="20"/>
        </w:rPr>
        <w:t>SaaS</w:t>
      </w:r>
      <w:r>
        <w:rPr>
          <w:rFonts w:asciiTheme="minorEastAsia" w:eastAsiaTheme="minorEastAsia" w:hAnsiTheme="minorEastAsia" w:cs="Arial Unicode MS"/>
          <w:bCs/>
          <w:sz w:val="20"/>
          <w:szCs w:val="20"/>
        </w:rPr>
        <w:t>에 이르기까지 오랫동안 국내 모금시장을 개척해 왔습니다.</w:t>
      </w:r>
      <w:r>
        <w:rPr>
          <w:rFonts w:asciiTheme="minorEastAsia" w:eastAsiaTheme="minorEastAsia" w:hAnsiTheme="minorEastAsia" w:cs="Arial Unicode MS"/>
          <w:bCs/>
          <w:sz w:val="20"/>
          <w:szCs w:val="20"/>
        </w:rPr>
        <w:t xml:space="preserve"> </w:t>
      </w:r>
      <w:r>
        <w:rPr>
          <w:rFonts w:asciiTheme="minorEastAsia" w:eastAsiaTheme="minorEastAsia" w:hAnsiTheme="minorEastAsia" w:cs="Arial Unicode MS"/>
          <w:bCs/>
          <w:sz w:val="20"/>
          <w:szCs w:val="20"/>
        </w:rPr>
        <w:t xml:space="preserve">산업의 리더이자 </w:t>
      </w:r>
      <w:r>
        <w:rPr>
          <w:rFonts w:asciiTheme="minorEastAsia" w:eastAsiaTheme="minorEastAsia" w:hAnsiTheme="minorEastAsia" w:cs="Arial Unicode MS"/>
          <w:bCs/>
          <w:sz w:val="20"/>
          <w:szCs w:val="20"/>
        </w:rPr>
        <w:t>1</w:t>
      </w:r>
      <w:r>
        <w:rPr>
          <w:rFonts w:asciiTheme="minorEastAsia" w:eastAsiaTheme="minorEastAsia" w:hAnsiTheme="minorEastAsia" w:cs="Arial Unicode MS"/>
          <w:bCs/>
          <w:sz w:val="20"/>
          <w:szCs w:val="20"/>
        </w:rPr>
        <w:t>등 브랜드로서 시장의 아젠다를 주도할 수 있는 영향력과 채널을 갖추고 있습니다.</w:t>
      </w:r>
      <w:r>
        <w:rPr>
          <w:rFonts w:asciiTheme="minorEastAsia" w:eastAsiaTheme="minorEastAsia" w:hAnsiTheme="minorEastAsia" w:cs="Arial Unicode MS"/>
          <w:bCs/>
          <w:sz w:val="20"/>
          <w:szCs w:val="20"/>
        </w:rPr>
        <w:t xml:space="preserve"> </w:t>
      </w:r>
      <w:r>
        <w:rPr>
          <w:rFonts w:asciiTheme="minorEastAsia" w:eastAsiaTheme="minorEastAsia" w:hAnsiTheme="minorEastAsia" w:cs="Arial Unicode MS"/>
          <w:bCs/>
          <w:sz w:val="20"/>
          <w:szCs w:val="20"/>
        </w:rPr>
        <w:t>지금까지 도너스가 쌓아온 신뢰 자산을 기반으로 다음 단계의 스케일업에 도전합니다.</w:t>
      </w:r>
    </w:p>
    <w:p>
      <w:pPr>
        <w:pStyle w:val="NormalWeb"/>
        <w:spacing w:after="0" w:afterAutospacing="0" w:before="0" w:beforeAutospacing="0"/>
        <w:rPr>
          <w:rFonts w:asciiTheme="minorEastAsia" w:eastAsiaTheme="minorEastAsia" w:hAnsiTheme="minorEastAsia" w:cs="Arial Unicode MS"/>
          <w:bCs/>
          <w:sz w:val="20"/>
          <w:szCs w:val="20"/>
        </w:rPr>
      </w:pPr>
    </w:p>
    <w:p>
      <w:pPr>
        <w:pStyle w:val="NormalWeb"/>
        <w:spacing w:after="0" w:afterAutospacing="0" w:before="0" w:beforeAutospacing="0"/>
        <w:rPr>
          <w:rFonts w:asciiTheme="minorEastAsia" w:eastAsiaTheme="minorEastAsia" w:hAnsiTheme="minorEastAsia" w:cs="Arial Unicode MS"/>
          <w:b/>
          <w:sz w:val="20"/>
          <w:szCs w:val="20"/>
        </w:rPr>
      </w:pPr>
      <w:r>
        <w:rPr>
          <w:rFonts w:asciiTheme="minorEastAsia" w:eastAsiaTheme="minorEastAsia" w:hAnsiTheme="minorEastAsia" w:cs="Arial Unicode MS"/>
          <w:b/>
          <w:sz w:val="20"/>
          <w:szCs w:val="20"/>
        </w:rPr>
        <w:t>[장기적인 관점]</w:t>
      </w:r>
    </w:p>
    <w:p>
      <w:pPr>
        <w:pStyle w:val="NormalWeb"/>
        <w:jc w:val="both"/>
        <w:spacing w:after="0" w:afterAutospacing="0" w:before="0" w:beforeAutospacing="0"/>
        <w:rPr>
          <w:rFonts w:asciiTheme="minorEastAsia" w:eastAsiaTheme="minorEastAsia" w:hAnsiTheme="minorEastAsia" w:cs="Arial Unicode MS"/>
          <w:bCs/>
          <w:sz w:val="20"/>
          <w:szCs w:val="20"/>
        </w:rPr>
      </w:pPr>
      <w:r>
        <w:rPr>
          <w:rFonts w:asciiTheme="minorEastAsia" w:eastAsiaTheme="minorEastAsia" w:hAnsiTheme="minorEastAsia" w:cs="Arial Unicode MS"/>
          <w:bCs/>
          <w:sz w:val="20"/>
          <w:szCs w:val="20"/>
        </w:rPr>
        <w:t>단기적인 성과 중심의 마케팅을 넘어 도너스 브랜드를 중심으로 장기적인 관점에서 일련의 마케팅 전략들이 불러일으키는 연쇄적인 효과를 경험할 수 있습니다.</w:t>
      </w:r>
      <w:r>
        <w:rPr>
          <w:rFonts w:asciiTheme="minorEastAsia" w:eastAsiaTheme="minorEastAsia" w:hAnsiTheme="minorEastAsia" w:cs="Arial Unicode MS"/>
          <w:bCs/>
          <w:sz w:val="20"/>
          <w:szCs w:val="20"/>
        </w:rPr>
        <w:t xml:space="preserve"> </w:t>
      </w:r>
      <w:r>
        <w:rPr>
          <w:rFonts w:asciiTheme="minorEastAsia" w:eastAsiaTheme="minorEastAsia" w:hAnsiTheme="minorEastAsia" w:cs="Arial Unicode MS"/>
          <w:bCs/>
          <w:sz w:val="20"/>
          <w:szCs w:val="20"/>
        </w:rPr>
        <w:t>도너스는 지속가능성과 고객생애가치에 기반한 플라이휠(</w:t>
      </w:r>
      <w:r>
        <w:rPr>
          <w:rFonts w:asciiTheme="minorEastAsia" w:eastAsiaTheme="minorEastAsia" w:hAnsiTheme="minorEastAsia" w:cs="Arial Unicode MS"/>
          <w:bCs/>
          <w:sz w:val="20"/>
          <w:szCs w:val="20"/>
        </w:rPr>
        <w:t>F</w:t>
      </w:r>
      <w:r>
        <w:rPr>
          <w:rFonts w:asciiTheme="minorEastAsia" w:eastAsiaTheme="minorEastAsia" w:hAnsiTheme="minorEastAsia" w:cs="Arial Unicode MS"/>
          <w:bCs/>
          <w:sz w:val="20"/>
          <w:szCs w:val="20"/>
        </w:rPr>
        <w:t>lywheel)의 구축과 충성고객 창출을 목표로 합니다.</w:t>
      </w:r>
      <w:r>
        <w:rPr>
          <w:rFonts w:asciiTheme="minorEastAsia" w:eastAsiaTheme="minorEastAsia" w:hAnsiTheme="minorEastAsia" w:cs="Arial Unicode MS"/>
          <w:bCs/>
          <w:sz w:val="20"/>
          <w:szCs w:val="20"/>
        </w:rPr>
        <w:t xml:space="preserve"> </w:t>
      </w:r>
    </w:p>
    <w:p>
      <w:pPr>
        <w:pStyle w:val="NormalWeb"/>
        <w:spacing w:after="0" w:afterAutospacing="0" w:before="0" w:beforeAutospacing="0"/>
        <w:rPr>
          <w:rFonts w:asciiTheme="minorEastAsia" w:eastAsiaTheme="minorEastAsia" w:hAnsiTheme="minorEastAsia" w:cs="Arial Unicode MS"/>
          <w:bCs/>
          <w:sz w:val="20"/>
          <w:szCs w:val="20"/>
        </w:rPr>
      </w:pPr>
    </w:p>
    <w:p>
      <w:pPr>
        <w:pStyle w:val="NormalWeb"/>
        <w:spacing w:after="0" w:afterAutospacing="0" w:before="0" w:beforeAutospacing="0"/>
        <w:rPr>
          <w:rFonts w:asciiTheme="minorEastAsia" w:eastAsiaTheme="minorEastAsia" w:hAnsiTheme="minorEastAsia" w:cs="Arial Unicode MS"/>
          <w:b/>
          <w:sz w:val="20"/>
          <w:szCs w:val="20"/>
        </w:rPr>
      </w:pPr>
      <w:r>
        <w:rPr>
          <w:rFonts w:asciiTheme="minorEastAsia" w:eastAsiaTheme="minorEastAsia" w:hAnsiTheme="minorEastAsia" w:cs="Arial Unicode MS"/>
          <w:b/>
          <w:sz w:val="20"/>
          <w:szCs w:val="20"/>
        </w:rPr>
        <w:t>[</w:t>
      </w:r>
      <w:r>
        <w:rPr>
          <w:rFonts w:asciiTheme="minorEastAsia" w:eastAsiaTheme="minorEastAsia" w:hAnsiTheme="minorEastAsia" w:cs="Arial Unicode MS"/>
          <w:b/>
          <w:sz w:val="20"/>
          <w:szCs w:val="20"/>
        </w:rPr>
        <w:t>함께하는 성장]</w:t>
      </w:r>
    </w:p>
    <w:p>
      <w:pPr>
        <w:pStyle w:val="NormalWeb"/>
        <w:jc w:val="both"/>
        <w:spacing w:after="0" w:afterAutospacing="0" w:before="0" w:beforeAutospacing="0"/>
        <w:rPr>
          <w:rFonts w:asciiTheme="minorEastAsia" w:eastAsiaTheme="minorEastAsia" w:hAnsiTheme="minorEastAsia" w:cs="Arial Unicode MS"/>
          <w:bCs/>
          <w:sz w:val="20"/>
          <w:szCs w:val="20"/>
        </w:rPr>
      </w:pPr>
      <w:r>
        <w:rPr>
          <w:rFonts w:asciiTheme="minorEastAsia" w:eastAsiaTheme="minorEastAsia" w:hAnsiTheme="minorEastAsia" w:cs="Arial Unicode MS"/>
          <w:bCs/>
          <w:sz w:val="20"/>
          <w:szCs w:val="20"/>
        </w:rPr>
        <w:t>도너스의 주 사용자는 모금을 담당하는 마케터들입니다.</w:t>
      </w:r>
      <w:r>
        <w:rPr>
          <w:rFonts w:asciiTheme="minorEastAsia" w:eastAsiaTheme="minorEastAsia" w:hAnsiTheme="minorEastAsia" w:cs="Arial Unicode MS"/>
          <w:bCs/>
          <w:sz w:val="20"/>
          <w:szCs w:val="20"/>
        </w:rPr>
        <w:t xml:space="preserve"> </w:t>
      </w:r>
      <w:r>
        <w:rPr>
          <w:rFonts w:asciiTheme="minorEastAsia" w:eastAsiaTheme="minorEastAsia" w:hAnsiTheme="minorEastAsia" w:cs="Arial Unicode MS"/>
          <w:bCs/>
          <w:sz w:val="20"/>
          <w:szCs w:val="20"/>
        </w:rPr>
        <w:t>마케터로서 나에게 유용한 지식이 고객에게도 도움이 되는 환경은 생산자와 소비자가 함께 성장하는 모델을 만드는 밑바탕이 됩니다.</w:t>
      </w:r>
      <w:r>
        <w:rPr>
          <w:rFonts w:asciiTheme="minorEastAsia" w:eastAsiaTheme="minorEastAsia" w:hAnsiTheme="minorEastAsia" w:cs="Arial Unicode MS"/>
          <w:bCs/>
          <w:sz w:val="20"/>
          <w:szCs w:val="20"/>
        </w:rPr>
        <w:t xml:space="preserve"> </w:t>
      </w:r>
      <w:r>
        <w:rPr>
          <w:rFonts w:asciiTheme="minorEastAsia" w:eastAsiaTheme="minorEastAsia" w:hAnsiTheme="minorEastAsia" w:cs="Arial Unicode MS"/>
          <w:bCs/>
          <w:sz w:val="20"/>
          <w:szCs w:val="20"/>
        </w:rPr>
        <w:t xml:space="preserve">도너스는 고객과 피드백을 주고받는 즐겁고 건강한 커뮤니티를 빌딩하는 것을 목표로 합니다. </w:t>
      </w:r>
    </w:p>
    <w:p>
      <w:pPr>
        <w:pStyle w:val="NormalWeb"/>
        <w:jc w:val="both"/>
        <w:spacing w:after="0" w:afterAutospacing="0" w:before="0" w:beforeAutospacing="0"/>
        <w:rPr>
          <w:rFonts w:asciiTheme="minorEastAsia" w:eastAsiaTheme="minorEastAsia" w:hAnsiTheme="minorEastAsia" w:cs="Arial Unicode MS"/>
          <w:bCs/>
          <w:sz w:val="20"/>
          <w:szCs w:val="20"/>
        </w:rPr>
      </w:pPr>
    </w:p>
    <w:p>
      <w:pPr>
        <w:pStyle w:val="NormalWeb"/>
        <w:spacing w:after="0" w:afterAutospacing="0" w:before="0" w:beforeAutospacing="0"/>
        <w:rPr>
          <w:rFonts w:asciiTheme="minorEastAsia" w:eastAsiaTheme="minorEastAsia" w:hAnsiTheme="minorEastAsia" w:cs="Arial"/>
          <w:b/>
          <w:bCs/>
          <w:color w:val="000000"/>
          <w:sz w:val="20"/>
          <w:szCs w:val="20"/>
        </w:rPr>
      </w:pPr>
    </w:p>
    <w:p>
      <w:pPr>
        <w:pStyle w:val="NormalWeb"/>
        <w:spacing w:after="0" w:afterAutospacing="0" w:before="0" w:beforeAutospacing="0"/>
        <w:rPr>
          <w:rFonts w:asciiTheme="minorEastAsia" w:hAnsiTheme="minorEastAsia" w:cs="Arial Unicode MS"/>
          <w:bCs/>
          <w:sz w:val="20"/>
          <w:szCs w:val="20"/>
        </w:rPr>
      </w:pPr>
      <w:r>
        <w:rPr>
          <w:rFonts w:asciiTheme="minorEastAsia" w:eastAsiaTheme="minorEastAsia" w:hAnsiTheme="minorEastAsia" w:cs="Arial"/>
          <w:b/>
          <w:bCs/>
          <w:color w:val="000000"/>
        </w:rPr>
        <w:t>어떤 역량이 필요한가요?</w:t>
      </w:r>
    </w:p>
    <w:p>
      <w:pPr>
        <w:pStyle w:val="NormalWeb"/>
        <w:spacing w:after="0" w:afterAutospacing="0" w:before="0" w:beforeAutospacing="0"/>
        <w:rPr>
          <w:rFonts w:asciiTheme="minorEastAsia" w:eastAsiaTheme="minorEastAsia" w:hAnsiTheme="minorEastAsia" w:cs="Arial"/>
          <w:color w:val="000000"/>
          <w:sz w:val="20"/>
          <w:szCs w:val="20"/>
        </w:rPr>
      </w:pPr>
    </w:p>
    <w:p>
      <w:pPr>
        <w:pStyle w:val="NormalWeb"/>
        <w:spacing w:after="0" w:afterAutospacing="0" w:before="0" w:beforeAutospacing="0"/>
        <w:rPr>
          <w:rFonts w:asciiTheme="minorEastAsia" w:eastAsiaTheme="minorEastAsia" w:hAnsiTheme="minorEastAsia" w:cs="Arial"/>
          <w:b/>
          <w:bCs/>
          <w:color w:val="000000"/>
          <w:sz w:val="20"/>
          <w:szCs w:val="20"/>
        </w:rPr>
      </w:pPr>
      <w:r>
        <w:rPr>
          <w:rFonts w:asciiTheme="minorEastAsia" w:eastAsiaTheme="minorEastAsia" w:hAnsiTheme="minorEastAsia" w:cs="Arial"/>
          <w:b/>
          <w:bCs/>
          <w:color w:val="000000"/>
          <w:sz w:val="20"/>
          <w:szCs w:val="20"/>
        </w:rPr>
        <w:t>[기본요건</w:t>
      </w:r>
      <w:r>
        <w:rPr>
          <w:rFonts w:asciiTheme="minorEastAsia" w:eastAsiaTheme="minorEastAsia" w:hAnsiTheme="minorEastAsia" w:cs="Arial"/>
          <w:b/>
          <w:bCs/>
          <w:color w:val="000000"/>
          <w:sz w:val="20"/>
          <w:szCs w:val="20"/>
        </w:rPr>
        <w:t>]</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온/오프라인으로 사용자와 소통하고 함께 결과물을 만드는 것을 즐기는 분</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 xml:space="preserve">업무도구 사용에 대한 지식을 </w:t>
      </w:r>
      <w:r>
        <w:rPr>
          <w:rFonts w:asciiTheme="minorEastAsia" w:eastAsiaTheme="minorEastAsia" w:hAnsiTheme="minorEastAsia" w:cs="Arial Unicode MS"/>
          <w:bCs/>
          <w:sz w:val="20"/>
          <w:szCs w:val="20"/>
        </w:rPr>
        <w:t>대중이 이해하기 쉬운 콘텐츠로 풀어내는 역량을 갖춘 분</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HAnsi" w:eastAsiaTheme="minorHAnsi" w:hAnsiTheme="minorHAnsi" w:cs="Arial Unicode MS"/>
          <w:bCs/>
          <w:sz w:val="20"/>
          <w:szCs w:val="20"/>
        </w:rPr>
        <w:t>-</w:t>
      </w:r>
      <w:r>
        <w:rPr>
          <w:rFonts w:asciiTheme="minorHAnsi" w:eastAsiaTheme="minorHAnsi" w:hAnsiTheme="minorHAnsi" w:cs="Arial Unicode MS"/>
          <w:bCs/>
          <w:sz w:val="20"/>
          <w:szCs w:val="20"/>
        </w:rPr>
        <w:t xml:space="preserve"> </w:t>
      </w:r>
      <w:r>
        <w:rPr>
          <w:rFonts w:asciiTheme="minorHAnsi" w:eastAsiaTheme="minorHAnsi" w:hAnsiTheme="minorHAnsi" w:cs="Arial Unicode MS"/>
          <w:bCs/>
          <w:sz w:val="20"/>
          <w:szCs w:val="20"/>
        </w:rPr>
        <w:t>데이터 기반으로 문제를 정의하고, 고객/제품/개발팀과 함께 해결방안을 도출할 수 있는 분</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크레비스와 브릭투웍스가 추구하는 사회적 가치에 공감하는 분</w:t>
      </w:r>
    </w:p>
    <w:p>
      <w:pPr>
        <w:rPr>
          <w:rFonts w:asciiTheme="minorEastAsia" w:hAnsiTheme="minorEastAsia"/>
          <w:sz w:val="20"/>
          <w:szCs w:val="20"/>
        </w:rPr>
      </w:pPr>
    </w:p>
    <w:p>
      <w:pPr>
        <w:pStyle w:val="NormalWeb"/>
        <w:spacing w:after="0" w:afterAutospacing="0" w:before="0" w:beforeAutospacing="0"/>
        <w:rPr>
          <w:rFonts w:asciiTheme="minorEastAsia" w:eastAsiaTheme="minorEastAsia" w:hAnsiTheme="minorEastAsia" w:cs="Arial"/>
          <w:b/>
          <w:bCs/>
          <w:color w:val="000000"/>
          <w:sz w:val="20"/>
          <w:szCs w:val="20"/>
        </w:rPr>
      </w:pPr>
      <w:r>
        <w:rPr>
          <w:rFonts w:asciiTheme="minorEastAsia" w:eastAsiaTheme="minorEastAsia" w:hAnsiTheme="minorEastAsia" w:cs="Arial"/>
          <w:b/>
          <w:bCs/>
          <w:color w:val="000000"/>
          <w:sz w:val="20"/>
          <w:szCs w:val="20"/>
        </w:rPr>
        <w:t>[우대요건</w:t>
      </w:r>
      <w:r>
        <w:rPr>
          <w:rFonts w:asciiTheme="minorEastAsia" w:eastAsiaTheme="minorEastAsia" w:hAnsiTheme="minorEastAsia" w:cs="Arial"/>
          <w:b/>
          <w:bCs/>
          <w:color w:val="000000"/>
          <w:sz w:val="20"/>
          <w:szCs w:val="20"/>
        </w:rPr>
        <w:t>]</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- 2</w:t>
      </w:r>
      <w:r>
        <w:rPr>
          <w:rFonts w:asciiTheme="minorEastAsia" w:eastAsiaTheme="minorEastAsia" w:hAnsiTheme="minorEastAsia" w:cs="Arial"/>
          <w:color w:val="000000"/>
          <w:sz w:val="20"/>
          <w:szCs w:val="20"/>
        </w:rPr>
        <w:t>년 이상의 마케팅 또는</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커뮤니티 빌딩 경험이 있는 분</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오프라인 컨퍼런스 및 웨비나를 기획하고 실행한 경험이 있는 분</w:t>
      </w:r>
    </w:p>
    <w:p>
      <w:pPr>
        <w:pStyle w:val="NormalWeb"/>
        <w:spacing w:after="0" w:afterAutospacing="0" w:before="0" w:beforeAutospacing="0"/>
        <w:rPr>
          <w:rFonts w:asciiTheme="minorHAnsi" w:eastAsiaTheme="minorHAnsi" w:hAnsiTheme="minorHAnsi" w:cs="Arial Unicode MS"/>
          <w:bCs/>
          <w:sz w:val="20"/>
          <w:szCs w:val="20"/>
        </w:rPr>
      </w:pP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Unicode MS"/>
          <w:bCs/>
          <w:sz w:val="20"/>
          <w:szCs w:val="20"/>
        </w:rPr>
        <w:t>B</w:t>
      </w:r>
      <w:r>
        <w:rPr>
          <w:rFonts w:asciiTheme="minorEastAsia" w:eastAsiaTheme="minorEastAsia" w:hAnsiTheme="minorEastAsia" w:cs="Arial Unicode MS"/>
          <w:bCs/>
          <w:sz w:val="20"/>
          <w:szCs w:val="20"/>
        </w:rPr>
        <w:t>2B SaaS</w:t>
      </w:r>
      <w:r>
        <w:rPr>
          <w:rFonts w:asciiTheme="minorEastAsia" w:eastAsiaTheme="minorEastAsia" w:hAnsiTheme="minorEastAsia" w:cs="Arial Unicode MS"/>
          <w:bCs/>
          <w:sz w:val="20"/>
          <w:szCs w:val="20"/>
        </w:rPr>
        <w:t xml:space="preserve">비즈니스와 커뮤니티 기반의 성장 전략에 대한 </w:t>
      </w:r>
      <w:r>
        <w:rPr>
          <w:rFonts w:asciiTheme="minorHAnsi" w:eastAsiaTheme="minorHAnsi" w:hAnsiTheme="minorHAnsi" w:cs="Arial Unicode MS"/>
          <w:bCs/>
          <w:sz w:val="20"/>
          <w:szCs w:val="20"/>
        </w:rPr>
        <w:t>이해도가 높은 분</w:t>
      </w:r>
    </w:p>
    <w:p>
      <w:pPr>
        <w:pStyle w:val="NormalWeb"/>
        <w:spacing w:after="0" w:afterAutospacing="0" w:before="0" w:beforeAutospacing="0"/>
        <w:rPr>
          <w:rFonts w:asciiTheme="minorHAnsi" w:eastAsiaTheme="minorHAnsi" w:hAnsiTheme="minorHAnsi" w:cs="Arial Unicode MS"/>
          <w:bCs/>
          <w:sz w:val="20"/>
          <w:szCs w:val="20"/>
        </w:rPr>
      </w:pPr>
      <w:r>
        <w:rPr>
          <w:rFonts w:asciiTheme="minorHAnsi" w:eastAsiaTheme="minorHAnsi" w:hAnsiTheme="minorHAnsi" w:cs="Arial Unicode MS"/>
          <w:bCs/>
          <w:sz w:val="20"/>
          <w:szCs w:val="20"/>
        </w:rPr>
        <w:t xml:space="preserve">- CRM, Marketing Tech </w:t>
      </w:r>
      <w:r>
        <w:rPr>
          <w:rFonts w:asciiTheme="minorHAnsi" w:eastAsiaTheme="minorHAnsi" w:hAnsiTheme="minorHAnsi" w:cs="Arial Unicode MS"/>
          <w:bCs/>
          <w:sz w:val="20"/>
          <w:szCs w:val="20"/>
        </w:rPr>
        <w:t>등 다양한 업무도구에 대한 이해도가 높은 분</w:t>
      </w:r>
    </w:p>
    <w:p>
      <w:pPr>
        <w:pStyle w:val="NormalWeb"/>
        <w:spacing w:after="0" w:afterAutospacing="0" w:before="0" w:beforeAutospacing="0"/>
        <w:rPr>
          <w:rFonts w:asciiTheme="minorHAnsi" w:eastAsiaTheme="minorHAnsi" w:hAnsiTheme="minorHAnsi" w:cs="Arial Unicode MS"/>
          <w:bCs/>
          <w:sz w:val="20"/>
          <w:szCs w:val="20"/>
        </w:rPr>
      </w:pPr>
    </w:p>
    <w:p>
      <w:pPr>
        <w:pStyle w:val="NormalWeb"/>
        <w:spacing w:after="0" w:afterAutospacing="0" w:before="0" w:beforeAutospacing="0"/>
        <w:rPr>
          <w:rFonts w:asciiTheme="minorEastAsia" w:eastAsiaTheme="minorEastAsia" w:hAnsiTheme="minorEastAsia" w:cs="Arial"/>
          <w:color w:val="000000"/>
          <w:sz w:val="20"/>
          <w:szCs w:val="20"/>
        </w:rPr>
      </w:pPr>
    </w:p>
    <w:p>
      <w:pPr>
        <w:pStyle w:val="NormalWeb"/>
        <w:spacing w:after="0" w:afterAutospacing="0" w:before="0" w:beforeAutospacing="0"/>
        <w:rPr>
          <w:rFonts w:asciiTheme="minorEastAsia" w:eastAsiaTheme="minorEastAsia" w:hAnsiTheme="minorEastAsia" w:cs="Arial"/>
          <w:b/>
          <w:bCs/>
          <w:color w:val="000000"/>
        </w:rPr>
      </w:pPr>
      <w:r>
        <w:rPr>
          <w:rFonts w:asciiTheme="minorEastAsia" w:eastAsiaTheme="minorEastAsia" w:hAnsiTheme="minorEastAsia" w:cs="Arial"/>
          <w:b/>
          <w:bCs/>
          <w:color w:val="000000"/>
        </w:rPr>
        <w:t>근무 환경은 어떤가요?</w:t>
      </w:r>
    </w:p>
    <w:p>
      <w:pPr>
        <w:pStyle w:val="NormalWeb"/>
        <w:spacing w:after="0" w:afterAutospacing="0" w:before="0" w:beforeAutospacing="0"/>
        <w:rPr>
          <w:rFonts w:asciiTheme="minorEastAsia" w:eastAsiaTheme="minorEastAsia" w:hAnsiTheme="minorEastAsia" w:cs="Arial"/>
          <w:color w:val="000000"/>
          <w:sz w:val="20"/>
          <w:szCs w:val="20"/>
        </w:rPr>
      </w:pP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[시간</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재량근무제를 통해 자율적인 환경에서 업무를 수행합니다.</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[장소</w:t>
      </w:r>
      <w:r>
        <w:rPr>
          <w:rFonts w:asciiTheme="minorEastAsia" w:eastAsiaTheme="minorEastAsia" w:hAnsiTheme="minorEastAsia" w:cs="Arial"/>
          <w:color w:val="000000"/>
          <w:sz w:val="20"/>
          <w:szCs w:val="20"/>
        </w:rPr>
        <w:t>]</w:t>
      </w:r>
      <w:r>
        <w:rPr>
          <w:rFonts w:asciiTheme="minorEastAsia" w:eastAsiaTheme="minorEastAsia" w:hAnsiTheme="minorEastAsia" w:cs="Arial"/>
          <w:color w:val="000000"/>
          <w:sz w:val="20"/>
          <w:szCs w:val="20"/>
        </w:rPr>
        <w:t xml:space="preserve"> 서울숲 앞에 위치한 </w:t>
      </w:r>
      <w:r>
        <w:rPr>
          <w:rFonts w:asciiTheme="minorEastAsia" w:eastAsiaTheme="minorEastAsia" w:hAnsiTheme="minorEastAsia" w:cs="Arial"/>
          <w:color w:val="000000"/>
          <w:sz w:val="20"/>
          <w:szCs w:val="20"/>
        </w:rPr>
        <w:t>200</w:t>
      </w:r>
      <w:r>
        <w:rPr>
          <w:rFonts w:asciiTheme="minorEastAsia" w:eastAsiaTheme="minorEastAsia" w:hAnsiTheme="minorEastAsia" w:cs="Arial"/>
          <w:color w:val="000000"/>
          <w:sz w:val="20"/>
          <w:szCs w:val="20"/>
        </w:rPr>
        <w:t>평 규모의 독립 공간을 이용합니다.</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승진]</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개인의 역량과 성과에 따라 3개월 단위로 승진을 시행합니다.</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보상]</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사업부 및 개인 성과에 따른 성과급을 지급합니다.</w:t>
      </w:r>
    </w:p>
    <w:p>
      <w:pPr>
        <w:pStyle w:val="NormalWeb"/>
        <w:spacing w:after="0" w:afterAutospacing="0" w:before="0" w:beforeAutospacing="0"/>
        <w:rPr>
          <w:lang/>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[학습</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업무 관련 교육,</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컨퍼런스 참가,</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도서 구매 관련 비용을 폭넓게 지원합니다.</w:t>
      </w:r>
    </w:p>
    <w:p>
      <w:pPr>
        <w:pStyle w:val="NormalWeb"/>
        <w:spacing w:after="0" w:afterAutospacing="0" w:before="0" w:beforeAutospacing="0"/>
        <w:rPr>
          <w:rFonts w:asciiTheme="minorEastAsia" w:eastAsiaTheme="minorEastAsia" w:hAnsiTheme="minorEastAsia" w:cs="Arial"/>
          <w:color w:val="000000"/>
          <w:sz w:val="20"/>
          <w:szCs w:val="20"/>
        </w:rPr>
      </w:pPr>
      <w:r>
        <w:rPr>
          <w:lang/>
          <w:rFonts w:asciiTheme="minorEastAsia" w:eastAsiaTheme="minorEastAsia" w:hAnsiTheme="minorEastAsia" w:cs="Arial"/>
          <w:color w:val="000000"/>
          <w:sz w:val="20"/>
          <w:szCs w:val="20"/>
        </w:rPr>
        <w:t>-</w:t>
      </w:r>
      <w:r>
        <w:rPr>
          <w:lang/>
          <w:rFonts w:asciiTheme="minorEastAsia" w:eastAsiaTheme="minorEastAsia" w:hAnsiTheme="minorEastAsia" w:cs="Arial"/>
          <w:color w:val="000000"/>
          <w:sz w:val="20"/>
          <w:szCs w:val="20"/>
        </w:rPr>
        <w:t xml:space="preserve"> </w:t>
      </w:r>
      <w:r>
        <w:rPr>
          <w:lang/>
          <w:rFonts w:asciiTheme="minorEastAsia" w:eastAsiaTheme="minorEastAsia" w:hAnsiTheme="minorEastAsia" w:cs="Arial"/>
          <w:color w:val="000000"/>
          <w:sz w:val="20"/>
          <w:szCs w:val="20"/>
        </w:rPr>
        <w:t>[진로</w:t>
      </w:r>
      <w:r>
        <w:rPr>
          <w:lang/>
          <w:rFonts w:asciiTheme="minorEastAsia" w:eastAsiaTheme="minorEastAsia" w:hAnsiTheme="minorEastAsia" w:cs="Arial"/>
          <w:color w:val="000000"/>
          <w:sz w:val="20"/>
          <w:szCs w:val="20"/>
        </w:rPr>
        <w:t xml:space="preserve">] </w:t>
      </w:r>
      <w:r>
        <w:rPr>
          <w:lang/>
          <w:rFonts w:asciiTheme="minorEastAsia" w:eastAsiaTheme="minorEastAsia" w:hAnsiTheme="minorEastAsia" w:cs="Arial"/>
          <w:color w:val="000000"/>
          <w:sz w:val="20"/>
          <w:szCs w:val="20"/>
        </w:rPr>
        <w:t>인재개발기금 조성을 통해 우수인재의 석박사 과정 학비를 지원합니다.</w:t>
      </w:r>
    </w:p>
    <w:p>
      <w:pPr>
        <w:pStyle w:val="NormalWeb"/>
        <w:spacing w:after="0" w:afterAutospacing="0" w:before="0" w:beforeAutospacing="0"/>
        <w:rPr>
          <w:lang/>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[장비</w:t>
      </w:r>
      <w:r>
        <w:rPr>
          <w:rFonts w:asciiTheme="minorEastAsia" w:eastAsiaTheme="minorEastAsia" w:hAnsiTheme="minorEastAsia" w:cs="Arial"/>
          <w:color w:val="000000"/>
          <w:sz w:val="20"/>
          <w:szCs w:val="20"/>
        </w:rPr>
        <w:t>]</w:t>
      </w:r>
      <w:r>
        <w:rPr>
          <w:rFonts w:asciiTheme="minorEastAsia" w:eastAsiaTheme="minorEastAsia" w:hAnsiTheme="minorEastAsia" w:cs="Arial"/>
          <w:color w:val="000000"/>
          <w:sz w:val="20"/>
          <w:szCs w:val="20"/>
        </w:rPr>
        <w:t xml:space="preserve"> 와이드 모니터,</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모션 데스크 등 업무에 필요한 장비를 적극적으로 지원합니다.</w:t>
      </w:r>
    </w:p>
    <w:p>
      <w:pPr>
        <w:pStyle w:val="NormalWeb"/>
        <w:spacing w:after="0" w:afterAutospacing="0" w:before="0" w:beforeAutospacing="0"/>
        <w:rPr>
          <w:lang/>
          <w:rFonts w:asciiTheme="minorEastAsia" w:eastAsiaTheme="minorEastAsia" w:hAnsiTheme="minorEastAsia" w:cs="Arial"/>
          <w:color w:val="000000"/>
          <w:sz w:val="20"/>
          <w:szCs w:val="20"/>
        </w:rPr>
      </w:pPr>
    </w:p>
    <w:p>
      <w:pPr>
        <w:rPr>
          <w:rFonts w:asciiTheme="minorEastAsia" w:hAnsiTheme="minorEastAsia"/>
          <w:sz w:val="20"/>
          <w:szCs w:val="20"/>
        </w:rPr>
      </w:pPr>
    </w:p>
    <w:p>
      <w:pPr>
        <w:pStyle w:val="NormalWeb"/>
        <w:spacing w:after="0" w:afterAutospacing="0" w:before="0" w:beforeAutospacing="0"/>
        <w:rPr>
          <w:rFonts w:asciiTheme="minorEastAsia" w:eastAsiaTheme="minorEastAsia" w:hAnsiTheme="minorEastAsia" w:cs="Arial"/>
          <w:b/>
          <w:bCs/>
          <w:color w:val="000000"/>
        </w:rPr>
      </w:pPr>
      <w:r>
        <w:rPr>
          <w:rFonts w:asciiTheme="minorEastAsia" w:eastAsiaTheme="minorEastAsia" w:hAnsiTheme="minorEastAsia" w:cs="Arial"/>
          <w:b/>
          <w:bCs/>
          <w:color w:val="000000"/>
        </w:rPr>
        <w:t>지금 지원하세</w:t>
      </w:r>
      <w:r>
        <w:rPr>
          <w:rFonts w:asciiTheme="minorEastAsia" w:eastAsiaTheme="minorEastAsia" w:hAnsiTheme="minorEastAsia" w:cs="Arial"/>
          <w:b/>
          <w:bCs/>
          <w:color w:val="000000"/>
        </w:rPr>
        <w:t>요!</w:t>
      </w:r>
    </w:p>
    <w:p>
      <w:pPr>
        <w:pStyle w:val="NormalWeb"/>
        <w:spacing w:after="0" w:afterAutospacing="0" w:before="0" w:beforeAutospacing="0"/>
        <w:rPr>
          <w:rFonts w:asciiTheme="minorEastAsia" w:eastAsiaTheme="minorEastAsia" w:hAnsiTheme="minorEastAsia" w:cs="Arial"/>
          <w:color w:val="000000"/>
          <w:sz w:val="20"/>
          <w:szCs w:val="20"/>
        </w:rPr>
      </w:pP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w:t>
      </w:r>
      <w:r>
        <w:rPr>
          <w:rFonts w:asciiTheme="minorEastAsia" w:eastAsiaTheme="minorEastAsia" w:hAnsiTheme="minorEastAsia" w:cs="Arial"/>
          <w:color w:val="000000"/>
          <w:sz w:val="20"/>
          <w:szCs w:val="20"/>
        </w:rPr>
        <w:t>근무조건]</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근무시간:</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 xml:space="preserve">재량근무제 </w:t>
      </w:r>
      <w:r>
        <w:rPr>
          <w:rFonts w:asciiTheme="minorEastAsia" w:eastAsiaTheme="minorEastAsia" w:hAnsiTheme="minorEastAsia" w:cs="Arial"/>
          <w:color w:val="000000"/>
          <w:sz w:val="20"/>
          <w:szCs w:val="20"/>
        </w:rPr>
        <w:t>(</w:t>
      </w:r>
      <w:r>
        <w:rPr>
          <w:rFonts w:asciiTheme="minorEastAsia" w:eastAsiaTheme="minorEastAsia" w:hAnsiTheme="minorEastAsia" w:cs="Arial"/>
          <w:color w:val="000000"/>
          <w:sz w:val="20"/>
          <w:szCs w:val="20"/>
        </w:rPr>
        <w:t>코어타임:</w:t>
      </w:r>
      <w:r>
        <w:rPr>
          <w:rFonts w:asciiTheme="minorEastAsia" w:eastAsiaTheme="minorEastAsia" w:hAnsiTheme="minorEastAsia" w:cs="Arial"/>
          <w:color w:val="000000"/>
          <w:sz w:val="20"/>
          <w:szCs w:val="20"/>
        </w:rPr>
        <w:t xml:space="preserve"> 11~17</w:t>
      </w:r>
      <w:r>
        <w:rPr>
          <w:rFonts w:asciiTheme="minorEastAsia" w:eastAsiaTheme="minorEastAsia" w:hAnsiTheme="minorEastAsia" w:cs="Arial"/>
          <w:color w:val="000000"/>
          <w:sz w:val="20"/>
          <w:szCs w:val="20"/>
        </w:rPr>
        <w:t>시)</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 xml:space="preserve">입사 후 </w:t>
      </w:r>
      <w:r>
        <w:rPr>
          <w:rFonts w:asciiTheme="minorEastAsia" w:eastAsiaTheme="minorEastAsia" w:hAnsiTheme="minorEastAsia" w:cs="Arial"/>
          <w:color w:val="000000"/>
          <w:sz w:val="20"/>
          <w:szCs w:val="20"/>
        </w:rPr>
        <w:t>3</w:t>
      </w:r>
      <w:r>
        <w:rPr>
          <w:rFonts w:asciiTheme="minorEastAsia" w:eastAsiaTheme="minorEastAsia" w:hAnsiTheme="minorEastAsia" w:cs="Arial"/>
          <w:color w:val="000000"/>
          <w:sz w:val="20"/>
          <w:szCs w:val="20"/>
        </w:rPr>
        <w:t>개월 동안은 수습기간이 적용됩니다.</w:t>
      </w:r>
    </w:p>
    <w:p>
      <w:pPr>
        <w:pStyle w:val="NormalWeb"/>
        <w:spacing w:after="0" w:afterAutospacing="0" w:before="0" w:beforeAutospacing="0"/>
        <w:rPr>
          <w:rFonts w:asciiTheme="minorEastAsia" w:eastAsiaTheme="minorEastAsia" w:hAnsiTheme="minorEastAsia"/>
          <w:sz w:val="20"/>
          <w:szCs w:val="20"/>
        </w:rPr>
      </w:pPr>
    </w:p>
    <w:p>
      <w:pPr>
        <w:pStyle w:val="NormalWeb"/>
        <w:spacing w:after="0" w:afterAutospacing="0" w:before="0" w:beforeAutospacing="0"/>
        <w:rPr>
          <w:rFonts w:asciiTheme="minorEastAsia" w:eastAsiaTheme="minorEastAsia" w:hAnsiTheme="minorEastAsia"/>
          <w:sz w:val="20"/>
          <w:szCs w:val="20"/>
        </w:rPr>
      </w:pPr>
      <w:r>
        <w:rPr>
          <w:rFonts w:asciiTheme="minorEastAsia" w:eastAsiaTheme="minorEastAsia" w:hAnsiTheme="minorEastAsia" w:cs="Arial"/>
          <w:color w:val="000000"/>
          <w:sz w:val="20"/>
          <w:szCs w:val="20"/>
        </w:rPr>
        <w:t>[채용절차]</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1) 서류</w:t>
      </w:r>
      <w:r>
        <w:rPr>
          <w:rFonts w:asciiTheme="minorEastAsia" w:eastAsiaTheme="minorEastAsia" w:hAnsiTheme="minorEastAsia" w:cs="Arial"/>
          <w:color w:val="000000"/>
          <w:sz w:val="20"/>
          <w:szCs w:val="20"/>
        </w:rPr>
        <w:t xml:space="preserve"> 전형</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 xml:space="preserve">접수마감 후 </w:t>
      </w:r>
      <w:r>
        <w:rPr>
          <w:rFonts w:asciiTheme="minorEastAsia" w:eastAsiaTheme="minorEastAsia" w:hAnsiTheme="minorEastAsia" w:cs="Arial"/>
          <w:color w:val="000000"/>
          <w:sz w:val="20"/>
          <w:szCs w:val="20"/>
        </w:rPr>
        <w:t>1</w:t>
      </w:r>
      <w:r>
        <w:rPr>
          <w:rFonts w:asciiTheme="minorEastAsia" w:eastAsiaTheme="minorEastAsia" w:hAnsiTheme="minorEastAsia" w:cs="Arial"/>
          <w:color w:val="000000"/>
          <w:sz w:val="20"/>
          <w:szCs w:val="20"/>
        </w:rPr>
        <w:t>주일 이내에 검토를 완료합니다.</w:t>
      </w:r>
    </w:p>
    <w:p>
      <w:pPr>
        <w:pStyle w:val="NormalWeb"/>
        <w:spacing w:after="0" w:afterAutospacing="0" w:before="0" w:beforeAutospacing="0"/>
        <w:rPr>
          <w:rFonts w:asciiTheme="minorEastAsia" w:eastAsiaTheme="minorEastAsia" w:hAnsiTheme="minorEastAsia"/>
          <w:sz w:val="20"/>
          <w:szCs w:val="20"/>
        </w:rPr>
      </w:pPr>
      <w:r>
        <w:rPr>
          <w:rFonts w:asciiTheme="minorEastAsia" w:eastAsiaTheme="minorEastAsia" w:hAnsiTheme="minorEastAsia"/>
          <w:sz w:val="20"/>
          <w:szCs w:val="20"/>
        </w:rPr>
        <w:t xml:space="preserve">  &gt; </w:t>
      </w:r>
      <w:r>
        <w:rPr>
          <w:rFonts w:asciiTheme="minorEastAsia" w:eastAsiaTheme="minorEastAsia" w:hAnsiTheme="minorEastAsia" w:cs="Arial"/>
          <w:color w:val="000000"/>
          <w:sz w:val="20"/>
          <w:szCs w:val="20"/>
        </w:rPr>
        <w:t>접수기간:</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2</w:t>
      </w:r>
      <w:r>
        <w:rPr>
          <w:rFonts w:asciiTheme="minorEastAsia" w:eastAsiaTheme="minorEastAsia" w:hAnsiTheme="minorEastAsia" w:cs="Arial"/>
          <w:color w:val="000000"/>
          <w:sz w:val="20"/>
          <w:szCs w:val="20"/>
        </w:rPr>
        <w:t>023</w:t>
      </w:r>
      <w:r>
        <w:rPr>
          <w:rFonts w:asciiTheme="minorEastAsia" w:eastAsiaTheme="minorEastAsia" w:hAnsiTheme="minorEastAsia" w:cs="Arial"/>
          <w:color w:val="000000"/>
          <w:sz w:val="20"/>
          <w:szCs w:val="20"/>
        </w:rPr>
        <w:t>.</w:t>
      </w:r>
      <w:r>
        <w:rPr>
          <w:rFonts w:asciiTheme="minorEastAsia" w:eastAsiaTheme="minorEastAsia" w:hAnsiTheme="minorEastAsia" w:cs="Arial"/>
          <w:color w:val="000000"/>
          <w:sz w:val="20"/>
          <w:szCs w:val="20"/>
        </w:rPr>
        <w:t xml:space="preserve"> 0</w:t>
      </w:r>
      <w:r>
        <w:rPr>
          <w:rFonts w:asciiTheme="minorEastAsia" w:eastAsiaTheme="minorEastAsia" w:hAnsiTheme="minorEastAsia" w:cs="Arial"/>
          <w:color w:val="000000"/>
          <w:sz w:val="20"/>
          <w:szCs w:val="20"/>
        </w:rPr>
        <w:t>9</w:t>
      </w:r>
      <w:r>
        <w:rPr>
          <w:rFonts w:asciiTheme="minorEastAsia" w:eastAsiaTheme="minorEastAsia" w:hAnsiTheme="minorEastAsia" w:cs="Arial"/>
          <w:color w:val="000000"/>
          <w:sz w:val="20"/>
          <w:szCs w:val="20"/>
        </w:rPr>
        <w:t>. 06 (</w:t>
      </w:r>
      <w:r>
        <w:rPr>
          <w:rFonts w:asciiTheme="minorEastAsia" w:eastAsiaTheme="minorEastAsia" w:hAnsiTheme="minorEastAsia" w:cs="Arial"/>
          <w:color w:val="000000"/>
          <w:sz w:val="20"/>
          <w:szCs w:val="20"/>
        </w:rPr>
        <w:t xml:space="preserve">수) </w:t>
      </w:r>
      <w:r>
        <w:rPr>
          <w:rFonts w:asciiTheme="minorEastAsia" w:eastAsiaTheme="minorEastAsia" w:hAnsiTheme="minorEastAsia" w:cs="Arial"/>
          <w:color w:val="000000"/>
          <w:sz w:val="20"/>
          <w:szCs w:val="20"/>
        </w:rPr>
        <w:t>~ 09. 30 (</w:t>
      </w:r>
      <w:r>
        <w:rPr>
          <w:rFonts w:asciiTheme="minorEastAsia" w:eastAsiaTheme="minorEastAsia" w:hAnsiTheme="minorEastAsia" w:cs="Arial"/>
          <w:color w:val="000000"/>
          <w:sz w:val="20"/>
          <w:szCs w:val="20"/>
        </w:rPr>
        <w:t>토)</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2</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면접 전형:</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2</w:t>
      </w:r>
      <w:r>
        <w:rPr>
          <w:rFonts w:asciiTheme="minorEastAsia" w:eastAsiaTheme="minorEastAsia" w:hAnsiTheme="minorEastAsia" w:cs="Arial"/>
          <w:color w:val="000000"/>
          <w:sz w:val="20"/>
          <w:szCs w:val="20"/>
        </w:rPr>
        <w:t>~3</w:t>
      </w:r>
      <w:r>
        <w:rPr>
          <w:rFonts w:asciiTheme="minorEastAsia" w:eastAsiaTheme="minorEastAsia" w:hAnsiTheme="minorEastAsia" w:cs="Arial"/>
          <w:color w:val="000000"/>
          <w:sz w:val="20"/>
          <w:szCs w:val="20"/>
        </w:rPr>
        <w:t>회의 면접을 진행합니다.</w:t>
      </w:r>
    </w:p>
    <w:p>
      <w:pPr>
        <w:pStyle w:val="NormalWeb"/>
        <w:ind w:firstLine="140"/>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&gt;</w:t>
      </w:r>
      <w:r>
        <w:rPr>
          <w:rFonts w:asciiTheme="minorEastAsia" w:eastAsiaTheme="minorEastAsia" w:hAnsiTheme="minorEastAsia" w:cs="Arial"/>
          <w:color w:val="000000"/>
          <w:sz w:val="20"/>
          <w:szCs w:val="20"/>
        </w:rPr>
        <w:t xml:space="preserve"> 직무역량 인터뷰 </w:t>
      </w:r>
      <w:r>
        <w:rPr>
          <w:rFonts w:asciiTheme="minorEastAsia" w:eastAsiaTheme="minorEastAsia" w:hAnsiTheme="minorEastAsia" w:cs="Arial"/>
          <w:color w:val="000000"/>
          <w:sz w:val="20"/>
          <w:szCs w:val="20"/>
        </w:rPr>
        <w:t>(1</w:t>
      </w:r>
      <w:r>
        <w:rPr>
          <w:rFonts w:asciiTheme="minorEastAsia" w:eastAsiaTheme="minorEastAsia" w:hAnsiTheme="minorEastAsia" w:cs="Arial"/>
          <w:color w:val="000000"/>
          <w:sz w:val="20"/>
          <w:szCs w:val="20"/>
        </w:rPr>
        <w:t>회)</w:t>
      </w:r>
      <w:r>
        <w:rPr>
          <w:rFonts w:asciiTheme="minorEastAsia" w:eastAsiaTheme="minorEastAsia" w:hAnsiTheme="minorEastAsia" w:cs="Arial"/>
          <w:color w:val="000000"/>
          <w:sz w:val="20"/>
          <w:szCs w:val="20"/>
        </w:rPr>
        <w:br/>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&gt;</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 xml:space="preserve">Fit </w:t>
      </w:r>
      <w:r>
        <w:rPr>
          <w:rFonts w:asciiTheme="minorEastAsia" w:eastAsiaTheme="minorEastAsia" w:hAnsiTheme="minorEastAsia" w:cs="Arial"/>
          <w:color w:val="000000"/>
          <w:sz w:val="20"/>
          <w:szCs w:val="20"/>
        </w:rPr>
        <w:t xml:space="preserve">인터뷰 </w:t>
      </w:r>
      <w:r>
        <w:rPr>
          <w:rFonts w:asciiTheme="minorEastAsia" w:eastAsiaTheme="minorEastAsia" w:hAnsiTheme="minorEastAsia" w:cs="Arial"/>
          <w:color w:val="000000"/>
          <w:sz w:val="20"/>
          <w:szCs w:val="20"/>
        </w:rPr>
        <w:t>(1~2</w:t>
      </w:r>
      <w:r>
        <w:rPr>
          <w:rFonts w:asciiTheme="minorEastAsia" w:eastAsiaTheme="minorEastAsia" w:hAnsiTheme="minorEastAsia" w:cs="Arial"/>
          <w:color w:val="000000"/>
          <w:sz w:val="20"/>
          <w:szCs w:val="20"/>
        </w:rPr>
        <w:t>회)</w:t>
      </w:r>
    </w:p>
    <w:p>
      <w:pPr>
        <w:spacing w:line="240" w:lineRule="auto"/>
        <w:rPr>
          <w:rFonts w:asciiTheme="minorEastAsia" w:hAnsiTheme="minorEastAsia"/>
          <w:sz w:val="20"/>
          <w:szCs w:val="20"/>
        </w:rPr>
      </w:pPr>
    </w:p>
    <w:p>
      <w:pPr>
        <w:pStyle w:val="NormalWeb"/>
        <w:spacing w:after="0" w:afterAutospacing="0" w:before="0" w:beforeAutospacing="0"/>
        <w:rPr>
          <w:rFonts w:asciiTheme="minorEastAsia" w:eastAsiaTheme="minorEastAsia" w:hAnsiTheme="minorEastAsia"/>
          <w:sz w:val="20"/>
          <w:szCs w:val="20"/>
        </w:rPr>
      </w:pPr>
      <w:r>
        <w:rPr>
          <w:rFonts w:asciiTheme="minorEastAsia" w:eastAsiaTheme="minorEastAsia" w:hAnsiTheme="minorEastAsia" w:cs="Arial"/>
          <w:color w:val="000000"/>
          <w:sz w:val="20"/>
          <w:szCs w:val="20"/>
        </w:rPr>
        <w:t>[지원서류]</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다음 서류를 </w:t>
      </w:r>
      <w:r>
        <w:rPr>
          <w:rFonts w:asciiTheme="minorEastAsia" w:eastAsiaTheme="minorEastAsia" w:hAnsiTheme="minorEastAsia" w:cs="Arial"/>
          <w:color w:val="000000"/>
          <w:sz w:val="20"/>
          <w:szCs w:val="20"/>
        </w:rPr>
        <w:t>자유양식으로 작성</w:t>
      </w:r>
      <w:r>
        <w:rPr>
          <w:rFonts w:asciiTheme="minorEastAsia" w:eastAsiaTheme="minorEastAsia" w:hAnsiTheme="minorEastAsia" w:cs="Arial"/>
          <w:color w:val="000000"/>
          <w:sz w:val="20"/>
          <w:szCs w:val="20"/>
        </w:rPr>
        <w:t xml:space="preserve">한 후 </w:t>
      </w:r>
      <w:r>
        <w:rPr>
          <w:caps w:val="off"/>
          <w:rFonts w:ascii="&quot;Droid Sans&quot;" w:eastAsia="&quot;Droid Sans&quot;" w:hAnsi="&quot;Droid Sans&quot;" w:cs="&quot;Droid Sans&quot;"/>
          <w:b w:val="0"/>
          <w:i w:val="0"/>
          <w:color w:val="000000"/>
          <w:sz w:val="20"/>
        </w:rPr>
        <w:t>입사지원 링크(</w:t>
      </w:r>
      <w:r>
        <w:rPr>
          <w:caps w:val="off"/>
          <w:rFonts w:ascii="&quot;Droid Sans&quot;" w:eastAsia="&quot;Droid Sans&quot;" w:hAnsi="&quot;Droid Sans&quot;" w:cs="&quot;Droid Sans&quot;"/>
          <w:b w:val="0"/>
          <w:i w:val="0"/>
          <w:color w:val="000000"/>
          <w:sz w:val="20"/>
        </w:rPr>
        <w:fldChar w:fldCharType="begin"/>
      </w:r>
      <w:r>
        <w:rPr>
          <w:caps w:val="off"/>
          <w:rFonts w:ascii="&quot;Droid Sans&quot;" w:eastAsia="&quot;Droid Sans&quot;" w:hAnsi="&quot;Droid Sans&quot;" w:cs="&quot;Droid Sans&quot;"/>
          <w:b w:val="0"/>
          <w:i w:val="0"/>
          <w:color w:val="000000"/>
          <w:sz w:val="20"/>
        </w:rPr>
        <w:instrText xml:space="preserve"> HYPERLINK "http://bit.ly/45GbuOX" </w:instrText>
      </w:r>
      <w:r>
        <w:rPr>
          <w:caps w:val="off"/>
          <w:rFonts w:ascii="&quot;Droid Sans&quot;" w:eastAsia="&quot;Droid Sans&quot;" w:hAnsi="&quot;Droid Sans&quot;" w:cs="&quot;Droid Sans&quot;"/>
          <w:b w:val="0"/>
          <w:i w:val="0"/>
          <w:color w:val="000000"/>
          <w:sz w:val="20"/>
        </w:rPr>
        <w:fldChar w:fldCharType="separate"/>
      </w:r>
      <w:r>
        <w:rPr>
          <w:caps w:val="off"/>
          <w:rFonts w:ascii="&quot;Droid Sans&quot;" w:eastAsia="&quot;Droid Sans&quot;" w:hAnsi="&quot;Droid Sans&quot;" w:cs="&quot;Droid Sans&quot;"/>
          <w:b w:val="0"/>
          <w:i w:val="0"/>
          <w:color w:val="000000"/>
          <w:sz w:val="20"/>
        </w:rPr>
        <w:t xml:space="preserve"> http://bit.ly/45GbuOX</w:t>
      </w:r>
      <w:r>
        <w:rPr>
          <w:caps w:val="off"/>
          <w:rFonts w:ascii="&quot;Droid Sans&quot;" w:eastAsia="&quot;Droid Sans&quot;" w:hAnsi="&quot;Droid Sans&quot;" w:cs="&quot;Droid Sans&quot;"/>
          <w:b w:val="0"/>
          <w:i w:val="0"/>
          <w:color w:val="000000"/>
          <w:sz w:val="20"/>
        </w:rPr>
        <w:fldChar w:fldCharType="end"/>
      </w:r>
      <w:r>
        <w:rPr>
          <w:caps w:val="off"/>
          <w:rFonts w:ascii="&quot;Droid Sans&quot;" w:eastAsia="&quot;Droid Sans&quot;" w:hAnsi="&quot;Droid Sans&quot;" w:cs="&quot;Droid Sans&quot;"/>
          <w:b w:val="0"/>
          <w:i w:val="0"/>
          <w:color w:val="000000"/>
          <w:sz w:val="20"/>
        </w:rPr>
        <w:t xml:space="preserve"> )</w:t>
      </w:r>
      <w:r>
        <w:rPr>
          <w:rFonts w:asciiTheme="minorEastAsia" w:eastAsiaTheme="minorEastAsia" w:hAnsiTheme="minorEastAsia" w:cs="Arial"/>
          <w:color w:val="000000"/>
          <w:sz w:val="20"/>
          <w:szCs w:val="20"/>
        </w:rPr>
        <w:t xml:space="preserve"> 통해 제출해 주세요.</w:t>
      </w:r>
    </w:p>
    <w:p>
      <w:pPr>
        <w:pStyle w:val="NormalWeb"/>
        <w:spacing w:after="0" w:afterAutospacing="0" w:before="0" w:beforeAutospacing="0"/>
        <w:rPr>
          <w:rFonts w:asciiTheme="minorEastAsia" w:eastAsiaTheme="minorEastAsia" w:hAnsiTheme="minorEastAsia" w:cs="Arial"/>
          <w:color w:val="000000"/>
          <w:sz w:val="20"/>
          <w:szCs w:val="20"/>
        </w:rPr>
      </w:pP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1) </w:t>
      </w:r>
      <w:r>
        <w:rPr>
          <w:rFonts w:asciiTheme="minorEastAsia" w:eastAsiaTheme="minorEastAsia" w:hAnsiTheme="minorEastAsia"/>
          <w:sz w:val="20"/>
          <w:szCs w:val="20"/>
        </w:rPr>
        <w:t>신입 지원인 경우</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이력서</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w:t>
      </w:r>
      <w:r>
        <w:rPr>
          <w:rFonts w:asciiTheme="minorEastAsia" w:eastAsiaTheme="minorEastAsia" w:hAnsiTheme="minorEastAsia" w:cs="Arial"/>
          <w:color w:val="000000"/>
          <w:sz w:val="20"/>
          <w:szCs w:val="20"/>
        </w:rPr>
        <w:t>필수)</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 </w:t>
      </w:r>
      <w:r>
        <w:rPr>
          <w:rFonts w:asciiTheme="minorEastAsia" w:eastAsiaTheme="minorEastAsia" w:hAnsiTheme="minorEastAsia"/>
          <w:sz w:val="20"/>
          <w:szCs w:val="20"/>
        </w:rPr>
        <w:t xml:space="preserve">에세이 </w:t>
      </w:r>
      <w:r>
        <w:rPr>
          <w:rFonts w:asciiTheme="minorEastAsia" w:eastAsiaTheme="minorEastAsia" w:hAnsiTheme="minorEastAsia"/>
          <w:sz w:val="20"/>
          <w:szCs w:val="20"/>
        </w:rPr>
        <w:t>(</w:t>
      </w:r>
      <w:r>
        <w:rPr>
          <w:rFonts w:asciiTheme="minorEastAsia" w:eastAsiaTheme="minorEastAsia" w:hAnsiTheme="minorEastAsia"/>
          <w:sz w:val="20"/>
          <w:szCs w:val="20"/>
        </w:rPr>
        <w:t>필수)</w:t>
      </w:r>
    </w:p>
    <w:p>
      <w:pPr>
        <w:pStyle w:val="NormalWeb"/>
        <w:spacing w:after="0" w:afterAutospacing="0" w:before="0" w:beforeAutospacing="0"/>
        <w:rPr>
          <w:lang/>
          <w:rFonts w:asciiTheme="minorHAnsi" w:eastAsiaTheme="minorHAnsi" w:hAnsiTheme="minorHAnsi" w:cs="Times New Roman"/>
        </w:rPr>
      </w:pPr>
      <w:r>
        <w:rPr>
          <w:lang/>
          <w:rFonts w:asciiTheme="minorHAnsi" w:eastAsiaTheme="minorHAnsi" w:hAnsiTheme="minorHAnsi" w:cs="Times New Roman"/>
          <w:color w:val="232326"/>
          <w:sz w:val="20"/>
          <w:szCs w:val="20"/>
        </w:rPr>
        <w:t xml:space="preserve"> </w:t>
      </w:r>
      <w:r>
        <w:rPr>
          <w:lang/>
          <w:rFonts w:asciiTheme="minorHAnsi" w:eastAsiaTheme="minorHAnsi" w:hAnsiTheme="minorHAnsi" w:cs="Times New Roman"/>
          <w:color w:val="232326"/>
          <w:sz w:val="20"/>
          <w:szCs w:val="20"/>
        </w:rPr>
        <w:t xml:space="preserve"> &gt; </w:t>
      </w:r>
      <w:r>
        <w:rPr>
          <w:lang/>
          <w:rFonts w:asciiTheme="minorHAnsi" w:eastAsiaTheme="minorHAnsi" w:hAnsiTheme="minorHAnsi" w:cs="Times New Roman"/>
          <w:color w:val="232326"/>
          <w:sz w:val="20"/>
          <w:szCs w:val="20"/>
        </w:rPr>
        <w:t>문항1. 브릭투웍스에 관심을 갖게 된 이유는 무엇입니까?</w:t>
      </w:r>
      <w:r>
        <w:rPr>
          <w:lang/>
          <w:rFonts w:asciiTheme="minorHAnsi" w:eastAsiaTheme="minorHAnsi" w:hAnsiTheme="minorHAnsi" w:cs="Times New Roman"/>
          <w:color w:val="232326"/>
          <w:sz w:val="20"/>
          <w:szCs w:val="20"/>
        </w:rPr>
        <w:br/>
      </w:r>
      <w:r>
        <w:rPr>
          <w:lang/>
          <w:rFonts w:asciiTheme="minorHAnsi" w:eastAsiaTheme="minorHAnsi" w:hAnsiTheme="minorHAnsi" w:cs="Times New Roman"/>
          <w:color w:val="232326"/>
          <w:sz w:val="20"/>
          <w:szCs w:val="20"/>
        </w:rPr>
        <w:t xml:space="preserve">  &gt; </w:t>
      </w:r>
      <w:r>
        <w:rPr>
          <w:lang/>
          <w:rFonts w:asciiTheme="minorHAnsi" w:eastAsiaTheme="minorHAnsi" w:hAnsiTheme="minorHAnsi" w:cs="Times New Roman"/>
          <w:color w:val="232326"/>
          <w:sz w:val="20"/>
          <w:szCs w:val="20"/>
        </w:rPr>
        <w:t>문항2. 지원하는 업무에 있어 자신의 강점과 해당 강점을 발휘했던 경험을 알려주세요.</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 xml:space="preserve">포트폴리오 </w:t>
      </w:r>
      <w:r>
        <w:rPr>
          <w:rFonts w:asciiTheme="minorEastAsia" w:eastAsiaTheme="minorEastAsia" w:hAnsiTheme="minorEastAsia" w:cs="Arial"/>
          <w:color w:val="000000"/>
          <w:sz w:val="20"/>
          <w:szCs w:val="20"/>
        </w:rPr>
        <w:t>(</w:t>
      </w:r>
      <w:r>
        <w:rPr>
          <w:rFonts w:asciiTheme="minorEastAsia" w:eastAsiaTheme="minorEastAsia" w:hAnsiTheme="minorEastAsia" w:cs="Arial"/>
          <w:color w:val="000000"/>
          <w:sz w:val="20"/>
          <w:szCs w:val="20"/>
        </w:rPr>
        <w:t>선택)</w:t>
      </w:r>
    </w:p>
    <w:p>
      <w:pPr>
        <w:pStyle w:val="NormalWeb"/>
        <w:spacing w:after="0" w:afterAutospacing="0" w:before="0" w:beforeAutospacing="0"/>
        <w:rPr>
          <w:rFonts w:asciiTheme="minorEastAsia" w:eastAsiaTheme="minorEastAsia" w:hAnsiTheme="minorEastAsia" w:cs="Arial"/>
          <w:color w:val="000000"/>
          <w:sz w:val="20"/>
          <w:szCs w:val="20"/>
        </w:rPr>
      </w:pP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2) </w:t>
      </w:r>
      <w:r>
        <w:rPr>
          <w:rFonts w:asciiTheme="minorEastAsia" w:eastAsiaTheme="minorEastAsia" w:hAnsiTheme="minorEastAsia" w:cs="Arial"/>
          <w:color w:val="000000"/>
          <w:sz w:val="20"/>
          <w:szCs w:val="20"/>
        </w:rPr>
        <w:t>경력 지원인 경우</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이력서</w:t>
      </w: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w:t>
      </w:r>
      <w:r>
        <w:rPr>
          <w:rFonts w:asciiTheme="minorEastAsia" w:eastAsiaTheme="minorEastAsia" w:hAnsiTheme="minorEastAsia" w:cs="Arial"/>
          <w:color w:val="000000"/>
          <w:sz w:val="20"/>
          <w:szCs w:val="20"/>
        </w:rPr>
        <w:t>필수)</w:t>
      </w: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rPr>
        <w:t xml:space="preserve">- </w:t>
      </w:r>
      <w:r>
        <w:rPr>
          <w:rFonts w:asciiTheme="minorEastAsia" w:eastAsiaTheme="minorEastAsia" w:hAnsiTheme="minorEastAsia" w:cs="Arial"/>
          <w:color w:val="000000"/>
          <w:sz w:val="20"/>
          <w:szCs w:val="20"/>
        </w:rPr>
        <w:t xml:space="preserve">경력기술서 또는 포트폴리오 </w:t>
      </w:r>
      <w:r>
        <w:rPr>
          <w:rFonts w:asciiTheme="minorEastAsia" w:eastAsiaTheme="minorEastAsia" w:hAnsiTheme="minorEastAsia" w:cs="Arial"/>
          <w:color w:val="000000"/>
          <w:sz w:val="20"/>
          <w:szCs w:val="20"/>
        </w:rPr>
        <w:t>(</w:t>
      </w:r>
      <w:r>
        <w:rPr>
          <w:rFonts w:asciiTheme="minorEastAsia" w:eastAsiaTheme="minorEastAsia" w:hAnsiTheme="minorEastAsia" w:cs="Arial"/>
          <w:color w:val="000000"/>
          <w:sz w:val="20"/>
          <w:szCs w:val="20"/>
        </w:rPr>
        <w:t>필수)</w:t>
      </w:r>
    </w:p>
    <w:p>
      <w:pPr>
        <w:pStyle w:val="NormalWeb"/>
        <w:spacing w:after="0" w:afterAutospacing="0" w:before="0" w:beforeAutospacing="0"/>
        <w:rPr>
          <w:rFonts w:asciiTheme="minorEastAsia" w:eastAsiaTheme="minorEastAsia" w:hAnsiTheme="minorEastAsia" w:cs="Arial"/>
          <w:color w:val="000000"/>
          <w:sz w:val="20"/>
          <w:szCs w:val="20"/>
        </w:rPr>
      </w:pPr>
    </w:p>
    <w:p>
      <w:pPr>
        <w:pStyle w:val="NormalWeb"/>
        <w:spacing w:after="0" w:afterAutospacing="0" w:before="0" w:beforeAutospacing="0"/>
        <w:rPr>
          <w:rFonts w:asciiTheme="minorEastAsia" w:eastAsiaTheme="minorEastAsia" w:hAnsiTheme="minorEastAsia" w:cs="Arial"/>
          <w:color w:val="000000"/>
          <w:sz w:val="20"/>
          <w:szCs w:val="20"/>
        </w:rPr>
      </w:pPr>
      <w:r>
        <w:rPr>
          <w:rFonts w:asciiTheme="minorEastAsia" w:eastAsiaTheme="minorEastAsia" w:hAnsiTheme="minorEastAsia" w:cs="Arial"/>
          <w:color w:val="000000"/>
          <w:sz w:val="20"/>
          <w:szCs w:val="20"/>
          <w:highlight w:val="yellow"/>
        </w:rPr>
        <w:t xml:space="preserve">* </w:t>
      </w:r>
      <w:r>
        <w:rPr>
          <w:rFonts w:asciiTheme="minorEastAsia" w:eastAsiaTheme="minorEastAsia" w:hAnsiTheme="minorEastAsia" w:cs="Arial"/>
          <w:color w:val="000000"/>
          <w:sz w:val="20"/>
          <w:szCs w:val="20"/>
          <w:highlight w:val="yellow"/>
        </w:rPr>
        <w:t>입사지원 시스템:</w:t>
      </w:r>
      <w:r>
        <w:rPr>
          <w:rFonts w:asciiTheme="minorEastAsia" w:eastAsiaTheme="minorEastAsia" w:hAnsiTheme="minorEastAsia" w:cs="Arial"/>
          <w:color w:val="000000"/>
          <w:sz w:val="20"/>
          <w:szCs w:val="20"/>
        </w:rPr>
        <w:t xml:space="preserve"> </w:t>
      </w:r>
      <w:r>
        <w:rPr/>
        <w:fldChar w:fldCharType="begin"/>
      </w:r>
      <w:r>
        <w:rPr/>
        <w:instrText xml:space="preserve"> HYPERLINK "http://bit.ly/45GbuOX" </w:instrText>
      </w:r>
      <w:r>
        <w:rPr/>
        <w:fldChar w:fldCharType="separate"/>
      </w:r>
      <w:r>
        <w:rPr>
          <w:rStyle w:val="af8"/>
        </w:rPr>
        <w:t>http://bit.ly/45GbuOX</w:t>
      </w:r>
      <w:r>
        <w:rPr/>
        <w:fldChar w:fldCharType="end"/>
      </w:r>
    </w:p>
    <w:p>
      <w:pPr>
        <w:pStyle w:val="NormalWeb"/>
        <w:spacing w:after="0" w:afterAutospacing="0" w:before="0" w:beforeAutospacing="0"/>
        <w:rPr>
          <w:rFonts w:asciiTheme="minorEastAsia" w:eastAsiaTheme="minorEastAsia" w:hAnsiTheme="minorEastAsia" w:cs="Arial"/>
          <w:color w:val="000000"/>
          <w:sz w:val="20"/>
          <w:szCs w:val="20"/>
        </w:rPr>
      </w:pPr>
    </w:p>
    <w:p>
      <w:pPr>
        <w:pStyle w:val="NormalWeb"/>
        <w:spacing w:after="0" w:afterAutospacing="0" w:before="0" w:beforeAutospacing="0"/>
        <w:rPr>
          <w:rFonts w:asciiTheme="minorEastAsia" w:eastAsiaTheme="minorEastAsia" w:hAnsiTheme="minorEastAsia"/>
          <w:sz w:val="20"/>
          <w:szCs w:val="20"/>
        </w:rPr>
      </w:pPr>
      <w:r>
        <w:rPr>
          <w:rFonts w:asciiTheme="minorEastAsia" w:eastAsiaTheme="minorEastAsia" w:hAnsiTheme="minorEastAsia" w:cs="Arial"/>
          <w:color w:val="000000"/>
          <w:sz w:val="20"/>
          <w:szCs w:val="20"/>
        </w:rPr>
        <w:t>[문의처]</w:t>
      </w:r>
    </w:p>
    <w:p>
      <w:pPr>
        <w:pStyle w:val="NormalWeb"/>
        <w:spacing w:after="0" w:afterAutospacing="0" w:before="0" w:beforeAutospacing="0"/>
        <w:rPr>
          <w:rFonts w:asciiTheme="minorEastAsia" w:eastAsiaTheme="minorEastAsia" w:hAnsiTheme="minorEastAsia" w:cs="Arial"/>
          <w:color w:val="0563C1"/>
          <w:sz w:val="20"/>
          <w:szCs w:val="20"/>
          <w:u w:val="single" w:color="auto"/>
        </w:rPr>
      </w:pPr>
      <w:r>
        <w:rPr>
          <w:rFonts w:asciiTheme="minorEastAsia" w:eastAsiaTheme="minorEastAsia" w:hAnsiTheme="minorEastAsia" w:cs="Arial"/>
          <w:color w:val="000000"/>
          <w:sz w:val="20"/>
          <w:szCs w:val="20"/>
        </w:rPr>
        <w:t xml:space="preserve">- 이메일: </w:t>
      </w:r>
      <w:r>
        <w:rPr>
          <w:rFonts w:asciiTheme="minorEastAsia" w:eastAsiaTheme="minorEastAsia" w:hAnsiTheme="minorEastAsia" w:cs="Arial"/>
          <w:sz w:val="20"/>
          <w:szCs w:val="20"/>
        </w:rPr>
        <w:t>brictoworks@crevisse.com</w:t>
      </w:r>
    </w:p>
    <w:sectPr>
      <w:pgSz w:w="12240" w:h="15840"/>
      <w:pgMar w:top="720" w:right="720" w:bottom="720" w:left="720" w:header="720" w:footer="720" w:gutter="0"/>
      <w:cols w:space="720"/>
      <w:docGrid w:linePitch="360"/>
      <w:headerReference w:type="default" r:id="rId1"/>
      <w:footerReference w:type="default" r:id="rId2"/>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family w:val="swiss"/>
    <w:charset w:val="00"/>
    <w:notTrueType w:val="true"/>
    <w:sig w:usb0="E0002EFF" w:usb1="C000785B" w:usb2="00000009" w:usb3="00000001" w:csb0="400001FF" w:csb1="FFFF0000"/>
  </w:font>
  <w:font w:name="Arial Unicode MS">
    <w:panose1 w:val="020B0604020202020204"/>
    <w:family w:val="swiss"/>
    <w:charset w:val="80"/>
    <w:notTrueType w:val="true"/>
    <w:sig w:usb0="FFFFFFFF" w:usb1="E9FFFFFF" w:usb2="0000003F" w:usb3="00000001" w:csb0="603F01FF" w:csb1="FFFF0000"/>
  </w:font>
  <w:font w:name="&quot;Droid Sans&quot;">
    <w:notTrueType w:val="false"/>
  </w:font>
  <w:font w:name="Times New Roman">
    <w:panose1 w:val="02020603050405020304"/>
    <w:family w:val="roman"/>
    <w:charset w:val="00"/>
    <w:notTrueType w:val="true"/>
    <w:sig w:usb0="E0002EFF" w:usb1="C000785B" w:usb2="00000009" w:usb3="00000001" w:csb0="400001FF" w:csb1="FFFF0000"/>
  </w:font>
  <w:font w:name="Gulim">
    <w:panose1 w:val="020B0600000101010101"/>
    <w:family w:val="swiss"/>
    <w:charset w:val="81"/>
    <w:notTrueType w:val="true"/>
    <w:sig w:usb0="B00002AF" w:usb1="69D77CFB" w:usb2="00000030" w:usb3="00000001"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40"/>
  <w:removePersonalInformation/>
  <w:displayBackgroundShape/>
  <w:bordersDontSurroundHeader/>
  <w:bordersDontSurroundFooter/>
  <w:hideGrammaticalErrors/>
  <w:proofState w:spelling="clean" w:grammar="clean"/>
  <w:defaultTabStop w:val="720"/>
  <w:drawingGridHorizontalSpacing w:val="1000"/>
  <w:drawingGridVerticalSpacing w:val="1000"/>
  <w:displayHorizontalDrawingGridEvery w:val="1"/>
  <w:displayVerticalDrawingGridEvery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Arial" w:eastAsiaTheme="minorEastAsia" w:hAnsi="Arial" w:cs="Arial"/>
        <w:color w:val="000000"/>
        <w:sz w:val="22"/>
        <w:szCs w:val="22"/>
      </w:rPr>
      <w:rPr>
        <w:rFonts w:ascii="Arial" w:eastAsiaTheme="minorEastAsia" w:hAnsi="Arial" w:cs="Arial"/>
      </w:rPr>
    </w:rPrDefault>
    <w:pPrDefault>
      <w:pPr>
        <w:spacing w:line="276" w:lineRule="auto"/>
      </w:pPr>
    </w:pPrDefault>
  </w:docDefaults>
  <w:style w:type="paragraph" w:default="1" w:styleId="a">
    <w:name w:val="Normal"/>
  </w:style>
  <w:style w:type="character" w:default="1" w:styleId="a0">
    <w:name w:val="Default Paragraph Font"/>
    <w:semiHidden/>
    <w:unhideWhenUsed/>
  </w:style>
  <w:style w:type="table" w:default="1" w:styleId="a1">
    <w:name w:val="Normal Table"/>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FooterChar">
    <w:name w:val="Footer Char"/>
    <w:basedOn w:val="a0"/>
    <w:link w:val="footer"/>
  </w:style>
  <w:style w:type="character" w:customStyle="1" w:styleId="HeaderChar">
    <w:name w:val="Header Char"/>
    <w:basedOn w:val="a0"/>
    <w:link w:val="header"/>
  </w:style>
  <w:style w:type="character" w:styleId="af2">
    <w:name w:val="Hyperlink"/>
    <w:basedOn w:val="a0"/>
    <w:unhideWhenUsed/>
    <w:rPr>
      <w:color w:val="0563C1"/>
      <w:u w:val="single" w:color="auto"/>
    </w:rPr>
  </w:style>
  <w:style w:type="character" w:styleId="af8">
    <w:name w:val="FollowedHyperlink"/>
    <w:basedOn w:val="a0"/>
    <w:semiHidden/>
    <w:unhideWhenUsed/>
    <w:rPr>
      <w:color w:val="954F72"/>
      <w:u w:val="single" w:color="auto"/>
    </w:rPr>
  </w:style>
  <w:style w:type="paragraph" w:styleId="af6">
    <w:name w:val="header"/>
    <w:basedOn w:val="a"/>
    <w:link w:val="Header Char"/>
    <w:unhideWhenUsed/>
    <w:pPr>
      <w:tabs>
        <w:tab w:val="center" w:pos="4680"/>
        <w:tab w:val="right" w:pos="9360"/>
      </w:tabs>
      <w:spacing w:line="240" w:lineRule="auto"/>
    </w:pPr>
  </w:style>
  <w:style w:type="paragraph" w:styleId="af7">
    <w:name w:val="footer"/>
    <w:basedOn w:val="a"/>
    <w:link w:val="Footer Char"/>
    <w:unhideWhenUsed/>
    <w:pPr>
      <w:tabs>
        <w:tab w:val="center" w:pos="4680"/>
        <w:tab w:val="right" w:pos="9360"/>
      </w:tabs>
      <w:spacing w:line="240" w:lineRule="auto"/>
    </w:pPr>
  </w:style>
  <w:style w:type="paragraph" w:styleId="NormalWeb">
    <w:name w:val="Normal (Web)"/>
    <w:basedOn w:val="a"/>
    <w:unhideWhenUsed/>
    <w:pPr>
      <w:spacing w:after="100" w:afterAutospacing="1" w:before="100" w:beforeAutospacing="1" w:line="240" w:lineRule="auto"/>
    </w:pPr>
    <w:rPr>
      <w:rFonts w:ascii="Gulim" w:eastAsia="Gulim" w:hAnsi="Gulim" w:cs="Gulim"/>
      <w:color w:val="auto"/>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footer" Target="footer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fontTable" Target="fontTable.xml" /><Relationship Id="rId6" Type="http://schemas.openxmlformats.org/officeDocument/2006/relationships/webSettings" Target="webSettings.xml" /><Relationship Id="rId7"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0900.0000.01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HSJ-PC</dc:creator>
  <cp:keywords/>
  <dc:description/>
  <cp:lastModifiedBy>크레비스</cp:lastModifiedBy>
  <cp:revision>1</cp:revision>
  <dcterms:created xsi:type="dcterms:W3CDTF">2023-09-06T03:13:00Z</dcterms:created>
  <dcterms:modified xsi:type="dcterms:W3CDTF">2023-09-07T02:31:28Z</dcterms:modified>
  <cp:lastPrinted>2023-09-06T03:13:00Z</cp:lastPrinted>
</cp:coreProperties>
</file>