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40" w:rsidRDefault="00420B42" w:rsidP="00F04D40">
      <w:pPr>
        <w:pStyle w:val="a5"/>
        <w:spacing w:line="276" w:lineRule="auto"/>
        <w:jc w:val="center"/>
        <w:rPr>
          <w:rFonts w:ascii="굴림" w:eastAsia="굴림" w:hAnsi="굴림"/>
          <w:color w:val="7F7F7F" w:themeColor="text1" w:themeTint="80"/>
          <w:szCs w:val="20"/>
        </w:rPr>
      </w:pPr>
      <w:r w:rsidRPr="00420B42">
        <w:rPr>
          <w:noProof/>
        </w:rPr>
        <w:drawing>
          <wp:inline distT="0" distB="0" distL="0" distR="0" wp14:anchorId="6A71E8DF" wp14:editId="2EFF9CBD">
            <wp:extent cx="3105150" cy="1342038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몽은장학재단법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443" cy="134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4D40" w:rsidRDefault="00D9074D" w:rsidP="007F184F">
      <w:pPr>
        <w:pStyle w:val="a5"/>
        <w:spacing w:line="360" w:lineRule="auto"/>
        <w:jc w:val="left"/>
        <w:rPr>
          <w:rFonts w:ascii="굴림" w:eastAsia="굴림" w:hAnsi="굴림"/>
          <w:color w:val="7F7F7F" w:themeColor="text1" w:themeTint="80"/>
          <w:szCs w:val="20"/>
        </w:rPr>
      </w:pPr>
      <w:proofErr w:type="gramStart"/>
      <w:r>
        <w:rPr>
          <w:rFonts w:ascii="굴림" w:eastAsia="굴림" w:hAnsi="굴림" w:hint="eastAsia"/>
          <w:color w:val="7F7F7F" w:themeColor="text1" w:themeTint="80"/>
          <w:szCs w:val="20"/>
        </w:rPr>
        <w:t>서울</w:t>
      </w:r>
      <w:r w:rsidR="00A65E48">
        <w:rPr>
          <w:rFonts w:ascii="굴림" w:eastAsia="굴림" w:hAnsi="굴림" w:hint="eastAsia"/>
          <w:color w:val="7F7F7F" w:themeColor="text1" w:themeTint="80"/>
          <w:szCs w:val="20"/>
        </w:rPr>
        <w:t xml:space="preserve">대학교  </w:t>
      </w:r>
      <w:r w:rsidR="00FE4E78">
        <w:rPr>
          <w:rFonts w:ascii="굴림" w:eastAsia="굴림" w:hAnsi="굴림" w:hint="eastAsia"/>
          <w:color w:val="7F7F7F" w:themeColor="text1" w:themeTint="80"/>
          <w:szCs w:val="20"/>
        </w:rPr>
        <w:t>장학금</w:t>
      </w:r>
      <w:proofErr w:type="gramEnd"/>
      <w:r w:rsidR="00A65E48">
        <w:rPr>
          <w:rFonts w:ascii="굴림" w:eastAsia="굴림" w:hAnsi="굴림" w:hint="eastAsia"/>
          <w:color w:val="7F7F7F" w:themeColor="text1" w:themeTint="80"/>
          <w:szCs w:val="20"/>
        </w:rPr>
        <w:t xml:space="preserve"> 담당자 </w:t>
      </w:r>
      <w:r>
        <w:rPr>
          <w:rFonts w:ascii="굴림" w:eastAsia="굴림" w:hAnsi="굴림" w:hint="eastAsia"/>
          <w:color w:val="7F7F7F" w:themeColor="text1" w:themeTint="80"/>
          <w:szCs w:val="20"/>
        </w:rPr>
        <w:t>김유진</w:t>
      </w:r>
      <w:r w:rsidR="007F184F">
        <w:rPr>
          <w:rFonts w:ascii="굴림" w:eastAsia="굴림" w:hAnsi="굴림" w:hint="eastAsia"/>
          <w:color w:val="7F7F7F" w:themeColor="text1" w:themeTint="80"/>
          <w:szCs w:val="20"/>
        </w:rPr>
        <w:t>님께</w:t>
      </w:r>
    </w:p>
    <w:p w:rsidR="00F04D40" w:rsidRPr="009B7CD7" w:rsidRDefault="00F04D40" w:rsidP="00F04D40">
      <w:pPr>
        <w:pStyle w:val="a5"/>
        <w:spacing w:line="360" w:lineRule="auto"/>
        <w:jc w:val="left"/>
        <w:rPr>
          <w:rFonts w:ascii="굴림" w:eastAsia="굴림" w:hAnsi="굴림"/>
          <w:color w:val="7F7F7F" w:themeColor="text1" w:themeTint="80"/>
          <w:szCs w:val="20"/>
        </w:rPr>
      </w:pPr>
    </w:p>
    <w:p w:rsidR="00B11EA9" w:rsidRDefault="00552DE4" w:rsidP="00F04D40">
      <w:pPr>
        <w:pStyle w:val="a5"/>
        <w:spacing w:line="360" w:lineRule="auto"/>
        <w:jc w:val="left"/>
        <w:rPr>
          <w:rFonts w:ascii="굴림" w:eastAsia="굴림" w:hAnsi="굴림"/>
          <w:color w:val="7F7F7F" w:themeColor="text1" w:themeTint="80"/>
          <w:szCs w:val="20"/>
        </w:rPr>
      </w:pP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 xml:space="preserve">안녕하세요, </w:t>
      </w:r>
      <w:proofErr w:type="spellStart"/>
      <w:r w:rsidR="002703B9">
        <w:rPr>
          <w:rFonts w:ascii="굴림" w:eastAsia="굴림" w:hAnsi="굴림" w:hint="eastAsia"/>
          <w:color w:val="7F7F7F" w:themeColor="text1" w:themeTint="80"/>
          <w:szCs w:val="20"/>
        </w:rPr>
        <w:t>몽은장학재단</w:t>
      </w: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>입니다</w:t>
      </w:r>
      <w:proofErr w:type="spellEnd"/>
      <w:r w:rsidRPr="002703B9">
        <w:rPr>
          <w:rFonts w:ascii="굴림" w:eastAsia="굴림" w:hAnsi="굴림" w:hint="eastAsia"/>
          <w:color w:val="7F7F7F" w:themeColor="text1" w:themeTint="80"/>
          <w:szCs w:val="20"/>
        </w:rPr>
        <w:t>.</w:t>
      </w:r>
    </w:p>
    <w:p w:rsidR="002703B9" w:rsidRPr="00B23E43" w:rsidRDefault="00552DE4" w:rsidP="00B23E43">
      <w:pPr>
        <w:spacing w:line="360" w:lineRule="auto"/>
        <w:jc w:val="left"/>
        <w:rPr>
          <w:rFonts w:ascii="굴림" w:eastAsia="굴림" w:hAnsi="굴림"/>
          <w:color w:val="7F7F7F" w:themeColor="text1" w:themeTint="80"/>
          <w:szCs w:val="20"/>
        </w:rPr>
      </w:pP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 xml:space="preserve">저희는 2015년에 설립된 장학재단법인으로 </w:t>
      </w:r>
      <w:r w:rsidR="00F04D40">
        <w:rPr>
          <w:rFonts w:ascii="굴림" w:eastAsia="굴림" w:hAnsi="굴림" w:hint="eastAsia"/>
          <w:color w:val="7F7F7F" w:themeColor="text1" w:themeTint="80"/>
          <w:szCs w:val="20"/>
        </w:rPr>
        <w:t xml:space="preserve">많은 관심과 지원을 부탁 드리고자 이렇게         장학금 지원 공문을 보내드립니다. 그리고 </w:t>
      </w: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>다음과 같</w:t>
      </w:r>
      <w:r w:rsidR="002703B9" w:rsidRPr="002703B9">
        <w:rPr>
          <w:rFonts w:ascii="굴림" w:eastAsia="굴림" w:hAnsi="굴림" w:hint="eastAsia"/>
          <w:color w:val="7F7F7F" w:themeColor="text1" w:themeTint="80"/>
          <w:szCs w:val="20"/>
        </w:rPr>
        <w:t>이</w:t>
      </w: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 xml:space="preserve"> 장학생 지원자를 모집</w:t>
      </w:r>
      <w:r w:rsidR="002703B9" w:rsidRPr="002703B9">
        <w:rPr>
          <w:rFonts w:ascii="굴림" w:eastAsia="굴림" w:hAnsi="굴림" w:hint="eastAsia"/>
          <w:color w:val="7F7F7F" w:themeColor="text1" w:themeTint="80"/>
          <w:szCs w:val="20"/>
        </w:rPr>
        <w:t>하려</w:t>
      </w:r>
      <w:r w:rsidR="002703B9">
        <w:rPr>
          <w:rFonts w:ascii="굴림" w:eastAsia="굴림" w:hAnsi="굴림" w:hint="eastAsia"/>
          <w:color w:val="7F7F7F" w:themeColor="text1" w:themeTint="80"/>
          <w:szCs w:val="20"/>
        </w:rPr>
        <w:t xml:space="preserve"> 합니다.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00B0F0"/>
          <w:kern w:val="0"/>
          <w:szCs w:val="20"/>
        </w:rPr>
      </w:pPr>
      <w:r w:rsidRPr="002703B9">
        <w:rPr>
          <w:rFonts w:ascii="굴림" w:eastAsia="굴림" w:hAnsi="굴림" w:cs="굴림"/>
          <w:b/>
          <w:bCs/>
          <w:color w:val="00B0F0"/>
          <w:kern w:val="0"/>
          <w:szCs w:val="20"/>
        </w:rPr>
        <w:t>목적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몽은장학재단의 장학생 선정 및 장학금 지급에 필요한 제반</w:t>
      </w:r>
      <w:r w:rsidRPr="002703B9">
        <w:rPr>
          <w:rFonts w:ascii="굴림" w:eastAsia="굴림" w:hAnsi="굴림" w:cs="굴림" w:hint="eastAsia"/>
          <w:color w:val="7F7F7F" w:themeColor="text1" w:themeTint="80"/>
          <w:kern w:val="0"/>
          <w:szCs w:val="20"/>
        </w:rPr>
        <w:t xml:space="preserve"> </w:t>
      </w: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사항을 규정함을 목적으로 한다.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00B0F0"/>
          <w:kern w:val="0"/>
          <w:szCs w:val="20"/>
        </w:rPr>
      </w:pPr>
      <w:r w:rsidRPr="002703B9">
        <w:rPr>
          <w:rFonts w:ascii="굴림" w:eastAsia="굴림" w:hAnsi="굴림" w:cs="굴림"/>
          <w:b/>
          <w:bCs/>
          <w:color w:val="00B0F0"/>
          <w:kern w:val="0"/>
          <w:szCs w:val="20"/>
        </w:rPr>
        <w:t>선발대상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본 재단의 장학생으로 선발하는 대상자는 다음 각 호와 같다.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1. 교육부가 인증한 대학교, 대학원에 재학 중인 자.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2. 교육부가 인증한 중학교, 고등학교에 재학 중인 자.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3. 기타 이사회가 인정하는 학교에 재학 중인 자로서 학업성적이 우수하고 사상이 건전하여 품행이 단정하여 타인의 모범이 되고 장래 국가와 사회에 공헌할 것으로 기대되는 학생과 학자금의 조달이 어려운 학생을 대상으로 함을 원칙으로 한다.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00B0F0"/>
          <w:kern w:val="0"/>
          <w:szCs w:val="20"/>
        </w:rPr>
      </w:pP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00B0F0"/>
          <w:kern w:val="0"/>
          <w:szCs w:val="20"/>
        </w:rPr>
      </w:pPr>
      <w:r w:rsidRPr="002703B9">
        <w:rPr>
          <w:rFonts w:ascii="굴림" w:eastAsia="굴림" w:hAnsi="굴림" w:cs="굴림"/>
          <w:b/>
          <w:bCs/>
          <w:color w:val="00B0F0"/>
          <w:kern w:val="0"/>
          <w:szCs w:val="20"/>
        </w:rPr>
        <w:t>장학생 선정 및 기준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 xml:space="preserve">장학생 선발기준은 장학기금에 의한 배정인원수의 </w:t>
      </w:r>
      <w:r w:rsidR="00420B42" w:rsidRPr="002703B9">
        <w:rPr>
          <w:rFonts w:ascii="굴림" w:eastAsia="굴림" w:hAnsi="굴림" w:cs="굴림" w:hint="eastAsia"/>
          <w:color w:val="7F7F7F" w:themeColor="text1" w:themeTint="80"/>
          <w:kern w:val="0"/>
          <w:szCs w:val="20"/>
        </w:rPr>
        <w:t>범위 내에서</w:t>
      </w: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 xml:space="preserve"> 이사, 학교 및 교회에서 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추천한 자를 기준으로 하여 이사회 결의로 다음 사항을 고려하여 선발한다.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1. 한국장학재단 소득분위 기준 6분위 이하에 해당하는 자.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2. 월 국민건강보험료가 부모합산 10만원 미만인 자.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3. 재학 중 등록금 및 생활비 지원이 필요한 자로 이사, 학교 및 교회를 통해 추천 받은 자.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4. 성적우수장학생은 4.5만점기준에서 3.9이상인자, 4.3만점기준에서 3.7이상인 자.</w:t>
      </w:r>
    </w:p>
    <w:p w:rsidR="00552DE4" w:rsidRPr="002703B9" w:rsidRDefault="00552DE4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5. 기탁자 장학금(지정 장학금)은 기탁자가 지급액을 결정하여 이사회를 통해 지급하되,</w:t>
      </w:r>
    </w:p>
    <w:p w:rsidR="00552DE4" w:rsidRDefault="002703B9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 w:rsidRPr="002703B9">
        <w:rPr>
          <w:rFonts w:ascii="굴림" w:eastAsia="굴림" w:hAnsi="굴림" w:cs="굴림" w:hint="eastAsia"/>
          <w:color w:val="7F7F7F" w:themeColor="text1" w:themeTint="80"/>
          <w:kern w:val="0"/>
          <w:szCs w:val="20"/>
        </w:rPr>
        <w:t>추천</w:t>
      </w:r>
      <w:r w:rsidR="00552DE4"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 xml:space="preserve"> 선발된 </w:t>
      </w:r>
      <w:r w:rsidRPr="002703B9">
        <w:rPr>
          <w:rFonts w:ascii="굴림" w:eastAsia="굴림" w:hAnsi="굴림" w:cs="굴림" w:hint="eastAsia"/>
          <w:color w:val="7F7F7F" w:themeColor="text1" w:themeTint="80"/>
          <w:kern w:val="0"/>
          <w:szCs w:val="20"/>
        </w:rPr>
        <w:t>장</w:t>
      </w:r>
      <w:r w:rsidR="00552DE4" w:rsidRPr="002703B9">
        <w:rPr>
          <w:rFonts w:ascii="굴림" w:eastAsia="굴림" w:hAnsi="굴림" w:cs="굴림"/>
          <w:color w:val="7F7F7F" w:themeColor="text1" w:themeTint="80"/>
          <w:kern w:val="0"/>
          <w:szCs w:val="20"/>
        </w:rPr>
        <w:t>학생은 특별한 결격사유가 없어야 한다.</w:t>
      </w:r>
    </w:p>
    <w:p w:rsidR="00A65E48" w:rsidRPr="002703B9" w:rsidRDefault="00A65E48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</w:p>
    <w:p w:rsidR="00A65E48" w:rsidRDefault="000A66DD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  <w:r>
        <w:rPr>
          <w:rFonts w:ascii="굴림" w:eastAsia="굴림" w:hAnsi="굴림" w:cs="굴림" w:hint="eastAsia"/>
          <w:color w:val="7F7F7F" w:themeColor="text1" w:themeTint="80"/>
          <w:kern w:val="0"/>
          <w:szCs w:val="20"/>
        </w:rPr>
        <w:t>신청에 필요한 서류는</w:t>
      </w:r>
      <w:r w:rsidR="00A65E48">
        <w:rPr>
          <w:rFonts w:ascii="굴림" w:eastAsia="굴림" w:hAnsi="굴림" w:cs="굴림" w:hint="eastAsia"/>
          <w:color w:val="7F7F7F" w:themeColor="text1" w:themeTint="80"/>
          <w:kern w:val="0"/>
          <w:szCs w:val="20"/>
        </w:rPr>
        <w:t xml:space="preserve"> 아래의 홈페이지를 참조해 </w:t>
      </w:r>
      <w:r w:rsidR="00B23E43">
        <w:rPr>
          <w:rFonts w:ascii="굴림" w:eastAsia="굴림" w:hAnsi="굴림" w:cs="굴림" w:hint="eastAsia"/>
          <w:color w:val="7F7F7F" w:themeColor="text1" w:themeTint="80"/>
          <w:kern w:val="0"/>
          <w:szCs w:val="20"/>
        </w:rPr>
        <w:t>주시고 학생들에게 꼭 카페를 방문하여 안내문을 숙지하고 원서를 제출할 수 있게 하여 주시기 바랍니다</w:t>
      </w:r>
      <w:proofErr w:type="gramStart"/>
      <w:r w:rsidR="00B23E43">
        <w:rPr>
          <w:rFonts w:ascii="굴림" w:eastAsia="굴림" w:hAnsi="굴림" w:cs="굴림" w:hint="eastAsia"/>
          <w:color w:val="7F7F7F" w:themeColor="text1" w:themeTint="80"/>
          <w:kern w:val="0"/>
          <w:szCs w:val="20"/>
        </w:rPr>
        <w:t>.</w:t>
      </w:r>
      <w:r w:rsidR="00A65E48">
        <w:rPr>
          <w:rFonts w:ascii="굴림" w:eastAsia="굴림" w:hAnsi="굴림" w:cs="굴림" w:hint="eastAsia"/>
          <w:color w:val="7F7F7F" w:themeColor="text1" w:themeTint="80"/>
          <w:kern w:val="0"/>
          <w:szCs w:val="20"/>
        </w:rPr>
        <w:t>.</w:t>
      </w:r>
      <w:proofErr w:type="gramEnd"/>
    </w:p>
    <w:p w:rsidR="00A65E48" w:rsidRPr="002703B9" w:rsidRDefault="00A65E48" w:rsidP="00F04D4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color w:val="7F7F7F" w:themeColor="text1" w:themeTint="80"/>
          <w:kern w:val="0"/>
          <w:szCs w:val="20"/>
        </w:rPr>
      </w:pPr>
    </w:p>
    <w:p w:rsidR="00F04D40" w:rsidRPr="00B23E43" w:rsidRDefault="00420B42" w:rsidP="00B23E43">
      <w:pPr>
        <w:jc w:val="left"/>
        <w:rPr>
          <w:rFonts w:ascii="굴림" w:eastAsia="굴림" w:hAnsi="굴림"/>
          <w:color w:val="7F7F7F" w:themeColor="text1" w:themeTint="80"/>
          <w:szCs w:val="20"/>
        </w:rPr>
      </w:pP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>감</w:t>
      </w:r>
      <w:r w:rsidR="00F04D40">
        <w:rPr>
          <w:rFonts w:ascii="굴림" w:eastAsia="굴림" w:hAnsi="굴림" w:hint="eastAsia"/>
          <w:color w:val="7F7F7F" w:themeColor="text1" w:themeTint="80"/>
          <w:szCs w:val="20"/>
        </w:rPr>
        <w:t xml:space="preserve"> </w:t>
      </w: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>사</w:t>
      </w:r>
      <w:r w:rsidR="00F04D40">
        <w:rPr>
          <w:rFonts w:ascii="굴림" w:eastAsia="굴림" w:hAnsi="굴림" w:hint="eastAsia"/>
          <w:color w:val="7F7F7F" w:themeColor="text1" w:themeTint="80"/>
          <w:szCs w:val="20"/>
        </w:rPr>
        <w:t xml:space="preserve"> </w:t>
      </w: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>합</w:t>
      </w:r>
      <w:r w:rsidR="00F04D40">
        <w:rPr>
          <w:rFonts w:ascii="굴림" w:eastAsia="굴림" w:hAnsi="굴림" w:hint="eastAsia"/>
          <w:color w:val="7F7F7F" w:themeColor="text1" w:themeTint="80"/>
          <w:szCs w:val="20"/>
        </w:rPr>
        <w:t xml:space="preserve"> </w:t>
      </w:r>
      <w:proofErr w:type="spellStart"/>
      <w:r w:rsidRPr="002703B9">
        <w:rPr>
          <w:rFonts w:ascii="굴림" w:eastAsia="굴림" w:hAnsi="굴림" w:hint="eastAsia"/>
          <w:color w:val="7F7F7F" w:themeColor="text1" w:themeTint="80"/>
          <w:szCs w:val="20"/>
        </w:rPr>
        <w:t>니</w:t>
      </w:r>
      <w:proofErr w:type="spellEnd"/>
      <w:r w:rsidR="00F04D40">
        <w:rPr>
          <w:rFonts w:ascii="굴림" w:eastAsia="굴림" w:hAnsi="굴림" w:hint="eastAsia"/>
          <w:color w:val="7F7F7F" w:themeColor="text1" w:themeTint="80"/>
          <w:szCs w:val="20"/>
        </w:rPr>
        <w:t xml:space="preserve"> </w:t>
      </w:r>
      <w:r w:rsidRPr="002703B9">
        <w:rPr>
          <w:rFonts w:ascii="굴림" w:eastAsia="굴림" w:hAnsi="굴림" w:hint="eastAsia"/>
          <w:color w:val="7F7F7F" w:themeColor="text1" w:themeTint="80"/>
          <w:szCs w:val="20"/>
        </w:rPr>
        <w:t>다</w:t>
      </w:r>
      <w:r w:rsidR="00F04D40">
        <w:rPr>
          <w:rFonts w:ascii="굴림" w:eastAsia="굴림" w:hAnsi="굴림" w:hint="eastAsia"/>
          <w:color w:val="7F7F7F" w:themeColor="text1" w:themeTint="80"/>
          <w:szCs w:val="20"/>
        </w:rPr>
        <w:t>.</w:t>
      </w:r>
    </w:p>
    <w:p w:rsidR="00B23E43" w:rsidRDefault="00B23E43" w:rsidP="00F04D40">
      <w:pPr>
        <w:spacing w:line="360" w:lineRule="auto"/>
        <w:jc w:val="center"/>
        <w:rPr>
          <w:rFonts w:ascii="굴림" w:eastAsia="굴림" w:hAnsi="굴림"/>
          <w:b/>
          <w:color w:val="00B0F0"/>
          <w:szCs w:val="20"/>
        </w:rPr>
      </w:pPr>
    </w:p>
    <w:p w:rsidR="00F04D40" w:rsidRPr="00F04D40" w:rsidRDefault="002703B9" w:rsidP="00F04D40">
      <w:pPr>
        <w:spacing w:line="360" w:lineRule="auto"/>
        <w:jc w:val="center"/>
        <w:rPr>
          <w:rFonts w:ascii="굴림" w:eastAsia="굴림" w:hAnsi="굴림"/>
          <w:color w:val="00B0F0"/>
          <w:sz w:val="18"/>
          <w:szCs w:val="18"/>
        </w:rPr>
      </w:pPr>
      <w:proofErr w:type="spellStart"/>
      <w:r w:rsidRPr="002703B9">
        <w:rPr>
          <w:rFonts w:ascii="굴림" w:eastAsia="굴림" w:hAnsi="굴림" w:hint="eastAsia"/>
          <w:b/>
          <w:color w:val="00B0F0"/>
          <w:szCs w:val="20"/>
        </w:rPr>
        <w:t>몽</w:t>
      </w:r>
      <w:proofErr w:type="spellEnd"/>
      <w:r w:rsidRPr="002703B9">
        <w:rPr>
          <w:rFonts w:ascii="굴림" w:eastAsia="굴림" w:hAnsi="굴림" w:hint="eastAsia"/>
          <w:b/>
          <w:color w:val="00B0F0"/>
          <w:szCs w:val="20"/>
        </w:rPr>
        <w:t xml:space="preserve"> 은 장 학 재 단 법 인</w:t>
      </w:r>
      <w:r w:rsidRPr="002703B9">
        <w:rPr>
          <w:rFonts w:ascii="굴림" w:eastAsia="굴림" w:hAnsi="굴림" w:hint="eastAsia"/>
          <w:color w:val="00B0F0"/>
          <w:szCs w:val="20"/>
        </w:rPr>
        <w:t xml:space="preserve"> </w:t>
      </w:r>
      <w:r w:rsidR="004776C1">
        <w:rPr>
          <w:rFonts w:ascii="굴림" w:eastAsia="굴림" w:hAnsi="굴림" w:hint="eastAsia"/>
          <w:color w:val="00B0F0"/>
          <w:szCs w:val="20"/>
        </w:rPr>
        <w:t xml:space="preserve">서울시 서초구 </w:t>
      </w:r>
      <w:proofErr w:type="spellStart"/>
      <w:r w:rsidR="004776C1">
        <w:rPr>
          <w:rFonts w:ascii="굴림" w:eastAsia="굴림" w:hAnsi="굴림" w:hint="eastAsia"/>
          <w:color w:val="00B0F0"/>
          <w:szCs w:val="20"/>
        </w:rPr>
        <w:t>헌인릉</w:t>
      </w:r>
      <w:proofErr w:type="spellEnd"/>
      <w:r w:rsidR="004776C1">
        <w:rPr>
          <w:rFonts w:ascii="굴림" w:eastAsia="굴림" w:hAnsi="굴림" w:hint="eastAsia"/>
          <w:color w:val="00B0F0"/>
          <w:szCs w:val="20"/>
        </w:rPr>
        <w:t xml:space="preserve">2길 </w:t>
      </w:r>
      <w:r w:rsidR="004776C1">
        <w:rPr>
          <w:rFonts w:ascii="굴림" w:eastAsia="굴림" w:hAnsi="굴림"/>
          <w:color w:val="00B0F0"/>
          <w:szCs w:val="20"/>
        </w:rPr>
        <w:t>38(</w:t>
      </w:r>
      <w:r w:rsidR="004776C1">
        <w:rPr>
          <w:rFonts w:ascii="굴림" w:eastAsia="굴림" w:hAnsi="굴림" w:hint="eastAsia"/>
          <w:color w:val="00B0F0"/>
          <w:szCs w:val="20"/>
        </w:rPr>
        <w:t>내곡동)</w:t>
      </w:r>
      <w:r w:rsidR="00420B42" w:rsidRPr="002703B9">
        <w:rPr>
          <w:rFonts w:ascii="굴림" w:eastAsia="굴림" w:hAnsi="굴림" w:hint="eastAsia"/>
          <w:color w:val="00B0F0"/>
          <w:szCs w:val="20"/>
        </w:rPr>
        <w:t xml:space="preserve"> </w:t>
      </w:r>
      <w:r w:rsidRPr="002703B9">
        <w:rPr>
          <w:rFonts w:ascii="굴림" w:eastAsia="굴림" w:hAnsi="굴림" w:hint="eastAsia"/>
          <w:color w:val="00B0F0"/>
          <w:szCs w:val="20"/>
        </w:rPr>
        <w:br/>
      </w:r>
      <w:r w:rsidRPr="002703B9">
        <w:rPr>
          <w:rFonts w:ascii="굴림" w:eastAsia="굴림" w:hAnsi="굴림" w:hint="eastAsia"/>
          <w:b/>
          <w:color w:val="00B0F0"/>
          <w:sz w:val="16"/>
          <w:szCs w:val="16"/>
        </w:rPr>
        <w:t>전화</w:t>
      </w:r>
      <w:r w:rsidR="00420B42" w:rsidRPr="002703B9">
        <w:rPr>
          <w:rFonts w:ascii="굴림" w:eastAsia="굴림" w:hAnsi="굴림" w:hint="eastAsia"/>
          <w:color w:val="00B0F0"/>
          <w:sz w:val="16"/>
          <w:szCs w:val="16"/>
        </w:rPr>
        <w:t xml:space="preserve"> </w:t>
      </w:r>
      <w:r w:rsidR="00E03457">
        <w:rPr>
          <w:rFonts w:ascii="굴림" w:eastAsia="굴림" w:hAnsi="굴림"/>
          <w:color w:val="00B0F0"/>
          <w:sz w:val="16"/>
          <w:szCs w:val="16"/>
        </w:rPr>
        <w:t>02 451</w:t>
      </w:r>
      <w:r w:rsidR="00420B42" w:rsidRPr="00F04D40">
        <w:rPr>
          <w:rFonts w:ascii="굴림" w:eastAsia="굴림" w:hAnsi="굴림"/>
          <w:color w:val="00B0F0"/>
          <w:sz w:val="16"/>
          <w:szCs w:val="16"/>
        </w:rPr>
        <w:t xml:space="preserve"> </w:t>
      </w:r>
      <w:proofErr w:type="gramStart"/>
      <w:r w:rsidR="00420B42" w:rsidRPr="00F04D40">
        <w:rPr>
          <w:rFonts w:ascii="굴림" w:eastAsia="굴림" w:hAnsi="굴림"/>
          <w:color w:val="00B0F0"/>
          <w:sz w:val="16"/>
          <w:szCs w:val="16"/>
        </w:rPr>
        <w:t>1048</w:t>
      </w:r>
      <w:r w:rsidRPr="002703B9">
        <w:rPr>
          <w:rFonts w:ascii="굴림" w:eastAsia="굴림" w:hAnsi="굴림" w:hint="eastAsia"/>
          <w:color w:val="00B0F0"/>
          <w:sz w:val="16"/>
          <w:szCs w:val="16"/>
        </w:rPr>
        <w:t xml:space="preserve"> </w:t>
      </w:r>
      <w:r w:rsidR="00420B42" w:rsidRPr="002703B9">
        <w:rPr>
          <w:rFonts w:ascii="굴림" w:eastAsia="굴림" w:hAnsi="굴림"/>
          <w:color w:val="00B0F0"/>
          <w:sz w:val="16"/>
          <w:szCs w:val="16"/>
        </w:rPr>
        <w:t xml:space="preserve"> </w:t>
      </w:r>
      <w:r w:rsidRPr="002703B9">
        <w:rPr>
          <w:rFonts w:ascii="굴림" w:eastAsia="굴림" w:hAnsi="굴림" w:hint="eastAsia"/>
          <w:b/>
          <w:color w:val="00B0F0"/>
          <w:sz w:val="16"/>
          <w:szCs w:val="16"/>
        </w:rPr>
        <w:t>팩스</w:t>
      </w:r>
      <w:proofErr w:type="gramEnd"/>
      <w:r w:rsidR="00420B42" w:rsidRPr="002703B9">
        <w:rPr>
          <w:rFonts w:ascii="굴림" w:eastAsia="굴림" w:hAnsi="굴림" w:hint="eastAsia"/>
          <w:color w:val="00B0F0"/>
          <w:sz w:val="16"/>
          <w:szCs w:val="16"/>
        </w:rPr>
        <w:t xml:space="preserve"> </w:t>
      </w:r>
      <w:r w:rsidR="00E03457">
        <w:rPr>
          <w:rFonts w:ascii="굴림" w:eastAsia="굴림" w:hAnsi="굴림"/>
          <w:color w:val="00B0F0"/>
          <w:sz w:val="16"/>
          <w:szCs w:val="16"/>
        </w:rPr>
        <w:t>02 3411 1048</w:t>
      </w:r>
      <w:r w:rsidRPr="002703B9">
        <w:rPr>
          <w:rFonts w:ascii="굴림" w:eastAsia="굴림" w:hAnsi="굴림" w:hint="eastAsia"/>
          <w:color w:val="00B0F0"/>
          <w:sz w:val="16"/>
          <w:szCs w:val="16"/>
        </w:rPr>
        <w:t xml:space="preserve">  </w:t>
      </w:r>
      <w:proofErr w:type="spellStart"/>
      <w:r w:rsidRPr="002703B9">
        <w:rPr>
          <w:rFonts w:ascii="굴림" w:eastAsia="굴림" w:hAnsi="굴림" w:hint="eastAsia"/>
          <w:b/>
          <w:color w:val="00B0F0"/>
          <w:sz w:val="16"/>
          <w:szCs w:val="16"/>
        </w:rPr>
        <w:t>이메일</w:t>
      </w:r>
      <w:proofErr w:type="spellEnd"/>
      <w:r w:rsidRPr="002703B9">
        <w:rPr>
          <w:rFonts w:ascii="굴림" w:eastAsia="굴림" w:hAnsi="굴림" w:hint="eastAsia"/>
          <w:color w:val="00B0F0"/>
          <w:sz w:val="16"/>
          <w:szCs w:val="16"/>
        </w:rPr>
        <w:t xml:space="preserve"> </w:t>
      </w:r>
      <w:hyperlink r:id="rId6" w:history="1">
        <w:r w:rsidR="00F04D40" w:rsidRPr="00F04D40">
          <w:rPr>
            <w:rStyle w:val="a4"/>
            <w:rFonts w:ascii="굴림" w:eastAsia="굴림" w:hAnsi="굴림" w:hint="eastAsia"/>
            <w:color w:val="00B0F0"/>
            <w:sz w:val="16"/>
            <w:szCs w:val="16"/>
            <w:u w:val="none"/>
          </w:rPr>
          <w:t>mongeun_fdn@naver.com</w:t>
        </w:r>
      </w:hyperlink>
      <w:r w:rsidR="00F04D40">
        <w:rPr>
          <w:rFonts w:ascii="굴림" w:eastAsia="굴림" w:hAnsi="굴림" w:hint="eastAsia"/>
          <w:color w:val="00B0F0"/>
          <w:szCs w:val="20"/>
        </w:rPr>
        <w:br/>
      </w:r>
      <w:r w:rsidR="00F04D40" w:rsidRPr="00F04D40">
        <w:rPr>
          <w:rFonts w:hint="eastAsia"/>
          <w:b/>
          <w:color w:val="00B0F0"/>
          <w:sz w:val="16"/>
          <w:szCs w:val="16"/>
        </w:rPr>
        <w:t>홈페이지</w:t>
      </w:r>
      <w:r w:rsidR="00F04D40">
        <w:rPr>
          <w:rFonts w:hint="eastAsia"/>
          <w:color w:val="00B0F0"/>
        </w:rPr>
        <w:t xml:space="preserve"> </w:t>
      </w:r>
      <w:hyperlink r:id="rId7" w:history="1">
        <w:r w:rsidR="00F04D40" w:rsidRPr="00F04D40">
          <w:rPr>
            <w:rStyle w:val="a4"/>
            <w:rFonts w:ascii="굴림" w:eastAsia="굴림" w:hAnsi="굴림"/>
            <w:color w:val="00B0F0"/>
            <w:sz w:val="18"/>
            <w:szCs w:val="18"/>
            <w:u w:val="none"/>
          </w:rPr>
          <w:t>http://cafe.naver.com/mongeun</w:t>
        </w:r>
      </w:hyperlink>
    </w:p>
    <w:sectPr w:rsidR="00F04D40" w:rsidRPr="00F04D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E4"/>
    <w:rsid w:val="00074A1A"/>
    <w:rsid w:val="000A66DD"/>
    <w:rsid w:val="002703B9"/>
    <w:rsid w:val="0027704C"/>
    <w:rsid w:val="0030651A"/>
    <w:rsid w:val="003531D0"/>
    <w:rsid w:val="003C4E72"/>
    <w:rsid w:val="00420B42"/>
    <w:rsid w:val="004776C1"/>
    <w:rsid w:val="005457B7"/>
    <w:rsid w:val="00552DE4"/>
    <w:rsid w:val="007A2480"/>
    <w:rsid w:val="007E40BA"/>
    <w:rsid w:val="007F184F"/>
    <w:rsid w:val="008F1F8E"/>
    <w:rsid w:val="009B4892"/>
    <w:rsid w:val="009B7CD7"/>
    <w:rsid w:val="00A65E48"/>
    <w:rsid w:val="00B11EA9"/>
    <w:rsid w:val="00B23E43"/>
    <w:rsid w:val="00D9074D"/>
    <w:rsid w:val="00E03457"/>
    <w:rsid w:val="00EB4A42"/>
    <w:rsid w:val="00F04D40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ABCA8D-8896-4BF7-B3D5-9E04FC5E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DE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2DE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52DE4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552DE4"/>
    <w:rPr>
      <w:color w:val="0000FF" w:themeColor="hyperlink"/>
      <w:u w:val="single"/>
    </w:rPr>
  </w:style>
  <w:style w:type="paragraph" w:styleId="a5">
    <w:name w:val="No Spacing"/>
    <w:uiPriority w:val="1"/>
    <w:qFormat/>
    <w:rsid w:val="003C4E72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fe.naver.com/mongeu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ngeun_fdn@nav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02D3-718E-42E1-8FA4-63AED940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Ahn</dc:creator>
  <cp:lastModifiedBy>User</cp:lastModifiedBy>
  <cp:revision>22</cp:revision>
  <cp:lastPrinted>2019-01-22T02:04:00Z</cp:lastPrinted>
  <dcterms:created xsi:type="dcterms:W3CDTF">2018-04-17T04:31:00Z</dcterms:created>
  <dcterms:modified xsi:type="dcterms:W3CDTF">2019-07-10T01:25:00Z</dcterms:modified>
</cp:coreProperties>
</file>